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6B" w:rsidRPr="006C3A6B" w:rsidRDefault="006C3A6B" w:rsidP="006C3A6B">
      <w:pPr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6C3A6B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ПАМЯТКА «О НЕДОПУСТИМОСТИ ИСПОЛЬЗОВАНИЯ ПИРОТЕХНИЧЕСКИХ СРЕДСТВ НЕСОВЕРШЕННОЛЕТНИМИ»</w:t>
      </w:r>
    </w:p>
    <w:p w:rsidR="006C3A6B" w:rsidRPr="006C3A6B" w:rsidRDefault="006C3A6B" w:rsidP="006C3A6B">
      <w:pPr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7" w:history="1">
        <w:r w:rsidRPr="006C3A6B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01.12.2020</w:t>
        </w:r>
      </w:hyperlink>
      <w:r w:rsidRPr="006C3A6B"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  <w:t> </w:t>
      </w:r>
      <w:hyperlink r:id="rId8" w:history="1">
        <w:r w:rsidRPr="006C3A6B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Безопасность</w:t>
        </w:r>
      </w:hyperlink>
      <w:r w:rsidRPr="006C3A6B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  <w:lang w:eastAsia="ru-RU"/>
        </w:rPr>
        <w:t>, </w:t>
      </w:r>
      <w:hyperlink r:id="rId9" w:history="1">
        <w:r w:rsidRPr="006C3A6B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Пожарная безопасность</w:t>
        </w:r>
      </w:hyperlink>
    </w:p>
    <w:p w:rsidR="006C3A6B" w:rsidRPr="006C3A6B" w:rsidRDefault="006C3A6B" w:rsidP="006C3A6B">
      <w:pPr>
        <w:shd w:val="clear" w:color="auto" w:fill="FFFFFF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 wp14:anchorId="63E4060A" wp14:editId="3DC89BB4">
            <wp:extent cx="5362575" cy="3013482"/>
            <wp:effectExtent l="0" t="0" r="0" b="0"/>
            <wp:docPr id="1" name="Рисунок 1" descr="https://www.chernovo-school.ru/wp-content/uploads/2020/11/s_93CE649669B4A8795EAC4618EAA2D30A2FBF6FD73E535522958BA887E651F977_1603405377795_original-678x3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ernovo-school.ru/wp-content/uploads/2020/11/s_93CE649669B4A8795EAC4618EAA2D30A2FBF6FD73E535522958BA887E651F977_1603405377795_original-678x38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1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3A6B" w:rsidRPr="006C3A6B" w:rsidRDefault="006C3A6B" w:rsidP="006C3A6B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 wp14:anchorId="22D5EE5C" wp14:editId="0425FFB7">
            <wp:extent cx="5488360" cy="3333750"/>
            <wp:effectExtent l="0" t="0" r="0" b="0"/>
            <wp:docPr id="2" name="Рисунок 2" descr="ПАМЯТКА «О НЕДОПУСТИМОСТИ ИСПОЛЬЗОВАНИЯ ПИРОТЕХНИЧЕСКИХ СРЕДСТВ НЕСОВЕРШЕННОЛЕТНИМ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«О НЕДОПУСТИМОСТИ ИСПОЛЬЗОВАНИЯ ПИРОТЕХНИЧЕСКИХ СРЕДСТВ НЕСОВЕРШЕННОЛЕТНИМИ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812" cy="333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Не за горами Новогодние и Рождественские праздники, любимые всеми. Игры, забавы вокруг зеленой красавицы надолго остаются в памяти детей. Мы искренне надеемся, что они будут радостными. Но не стоит забывать, что этот период связан с увеличением зафиксированных фактов использования подростками пиротехнических изделий.</w:t>
      </w:r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lastRenderedPageBreak/>
        <w:t xml:space="preserve">Кроме </w:t>
      </w:r>
      <w:proofErr w:type="spellStart"/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вау</w:t>
      </w:r>
      <w:proofErr w:type="spellEnd"/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-эффекта и целого букета положительных эмоций, которые приносит запуск салютов, у такой забавы есть и другая сторона — опасность для здоровья детей</w:t>
      </w:r>
      <w:proofErr w:type="gramStart"/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..</w:t>
      </w:r>
      <w:proofErr w:type="gramEnd"/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В результате игры с петардами, хлопушками, фейерверками и т.д. несовершеннолетние нередко причиняют телесные повреждения окружающим и самим себе. Серьёзные травмы зрения. В больницу обращаются люди с действительно страшными повреждениями глаз, некоторые из которых неизлечимы. Ожоги рук: особенно страдают пальцы, люди теряли пальцы из-за своей невнимательности и несоблюдения самых простейших правил безопасности. Ожоги лица и шрамы от них на всю жизнь.</w:t>
      </w:r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75% фейерверков завозится в нашу страну из-за рубежа, из Китая. При этом большая часть пиротехнических устройств не отвечает требованиям безопасности, в составе их зачастую содержится порох, химические добавки и некоторое количество металла, что делает их не самыми безобидными развлечениями. 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Пиротехнические изделия являются пожароопасными и (или) взрывоопасными, в связи с чем, их относят к 1-му классу опасных грузов по ГОСТ 19433.</w:t>
      </w:r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Категорически ЗАПРЕЩАЕТСЯ:</w:t>
      </w:r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* носить пиротехнические изделия в карманах;</w:t>
      </w:r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*разбирать пиротехнические изделия и подвергать их механическим воздействиям;</w:t>
      </w:r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* располагать пиротехнику вблизи от нагревательных приборов, особенно сушить промокшие фейерверки на батареях;</w:t>
      </w:r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 xml:space="preserve">*ни в коем случае нельзя поддаваться на </w:t>
      </w:r>
      <w:proofErr w:type="gramStart"/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подначки</w:t>
      </w:r>
      <w:proofErr w:type="gramEnd"/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 xml:space="preserve"> и «слабо» сверстников – подержать в руках горящую ракетницу, запустить петарду в комнате и т.д. Настоящие друзья на такие опасные вещи друзей не подбивают.</w:t>
      </w:r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b/>
          <w:bCs/>
          <w:color w:val="000000"/>
          <w:szCs w:val="28"/>
          <w:bdr w:val="none" w:sz="0" w:space="0" w:color="auto" w:frame="1"/>
          <w:lang w:eastAsia="ru-RU"/>
        </w:rPr>
        <w:t>       Уважаемые родители,</w:t>
      </w: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 проводите разъяснительные беседы со своими детьми о запрещении самостоятельных покупок пиротехники и её использования без контроля взрослых.</w:t>
      </w:r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b/>
          <w:bCs/>
          <w:color w:val="000000"/>
          <w:szCs w:val="28"/>
          <w:bdr w:val="none" w:sz="0" w:space="0" w:color="auto" w:frame="1"/>
          <w:lang w:eastAsia="ru-RU"/>
        </w:rPr>
        <w:t>         Детям  до 18 лет пользоваться петардами, фейерверками, хлопушками  строго запрещено!</w:t>
      </w:r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b/>
          <w:bCs/>
          <w:color w:val="000000"/>
          <w:szCs w:val="28"/>
          <w:bdr w:val="none" w:sz="0" w:space="0" w:color="auto" w:frame="1"/>
          <w:lang w:eastAsia="ru-RU"/>
        </w:rPr>
        <w:t>Правила безопасности при использовании пиротехники взрослыми.</w:t>
      </w:r>
    </w:p>
    <w:p w:rsidR="006C3A6B" w:rsidRPr="006C3A6B" w:rsidRDefault="006C3A6B" w:rsidP="006C3A6B">
      <w:pPr>
        <w:numPr>
          <w:ilvl w:val="0"/>
          <w:numId w:val="1"/>
        </w:numPr>
        <w:shd w:val="clear" w:color="auto" w:fill="FFFFFF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lastRenderedPageBreak/>
        <w:t>Перед использованием пиротехники  внимательно ознакомьтесь с инструкцией.</w:t>
      </w:r>
    </w:p>
    <w:p w:rsidR="006C3A6B" w:rsidRPr="006C3A6B" w:rsidRDefault="006C3A6B" w:rsidP="006C3A6B">
      <w:pPr>
        <w:numPr>
          <w:ilvl w:val="0"/>
          <w:numId w:val="1"/>
        </w:numPr>
        <w:shd w:val="clear" w:color="auto" w:fill="FFFFFF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6C3A6B" w:rsidRPr="006C3A6B" w:rsidRDefault="006C3A6B" w:rsidP="006C3A6B">
      <w:pPr>
        <w:numPr>
          <w:ilvl w:val="0"/>
          <w:numId w:val="1"/>
        </w:numPr>
        <w:shd w:val="clear" w:color="auto" w:fill="FFFFFF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6C3A6B" w:rsidRPr="006C3A6B" w:rsidRDefault="006C3A6B" w:rsidP="006C3A6B">
      <w:pPr>
        <w:numPr>
          <w:ilvl w:val="0"/>
          <w:numId w:val="1"/>
        </w:numPr>
        <w:shd w:val="clear" w:color="auto" w:fill="FFFFFF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Нельзя носить петарды в карманах и держать фитиль во время поджигания около лица. Поджигать фитиль нужно на расстоянии вытянутой руки.</w:t>
      </w:r>
    </w:p>
    <w:p w:rsidR="006C3A6B" w:rsidRPr="006C3A6B" w:rsidRDefault="006C3A6B" w:rsidP="006C3A6B">
      <w:pPr>
        <w:numPr>
          <w:ilvl w:val="0"/>
          <w:numId w:val="1"/>
        </w:numPr>
        <w:shd w:val="clear" w:color="auto" w:fill="FFFFFF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Запрещено работать с пиротехникой в нетрезвом состоянии и курить рядом с пиротехническим изделием.</w:t>
      </w:r>
    </w:p>
    <w:p w:rsidR="006C3A6B" w:rsidRPr="006C3A6B" w:rsidRDefault="006C3A6B" w:rsidP="006C3A6B">
      <w:pPr>
        <w:numPr>
          <w:ilvl w:val="0"/>
          <w:numId w:val="1"/>
        </w:numPr>
        <w:shd w:val="clear" w:color="auto" w:fill="FFFFFF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Не направлять пиротехнические средства на людей и животных.</w:t>
      </w:r>
    </w:p>
    <w:p w:rsidR="006C3A6B" w:rsidRPr="006C3A6B" w:rsidRDefault="006C3A6B" w:rsidP="006C3A6B">
      <w:pPr>
        <w:numPr>
          <w:ilvl w:val="0"/>
          <w:numId w:val="1"/>
        </w:numPr>
        <w:shd w:val="clear" w:color="auto" w:fill="FFFFFF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Не применять салюты при сильном ветре.</w:t>
      </w:r>
    </w:p>
    <w:p w:rsidR="006C3A6B" w:rsidRPr="006C3A6B" w:rsidRDefault="006C3A6B" w:rsidP="006C3A6B">
      <w:pPr>
        <w:numPr>
          <w:ilvl w:val="0"/>
          <w:numId w:val="1"/>
        </w:numPr>
        <w:shd w:val="clear" w:color="auto" w:fill="FFFFFF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Не подходить ближе 15-20 метров к зажженным салютам и фейерверкам.</w:t>
      </w:r>
    </w:p>
    <w:p w:rsidR="006C3A6B" w:rsidRPr="006C3A6B" w:rsidRDefault="006C3A6B" w:rsidP="006C3A6B">
      <w:pPr>
        <w:numPr>
          <w:ilvl w:val="0"/>
          <w:numId w:val="1"/>
        </w:numPr>
        <w:shd w:val="clear" w:color="auto" w:fill="FFFFFF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Не использовать пиротехнику с истекшим сроком годности или дефектами.</w:t>
      </w:r>
    </w:p>
    <w:p w:rsidR="006C3A6B" w:rsidRPr="006C3A6B" w:rsidRDefault="006C3A6B" w:rsidP="006C3A6B">
      <w:pPr>
        <w:numPr>
          <w:ilvl w:val="0"/>
          <w:numId w:val="1"/>
        </w:numPr>
        <w:shd w:val="clear" w:color="auto" w:fill="FFFFFF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Не разбирать пиротехнические изделия и не подвергать их механическим воздействиям.</w:t>
      </w:r>
    </w:p>
    <w:p w:rsidR="006C3A6B" w:rsidRPr="006C3A6B" w:rsidRDefault="006C3A6B" w:rsidP="006C3A6B">
      <w:pPr>
        <w:numPr>
          <w:ilvl w:val="0"/>
          <w:numId w:val="1"/>
        </w:numPr>
        <w:shd w:val="clear" w:color="auto" w:fill="FFFFFF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 xml:space="preserve">Петарды должны применяться только </w:t>
      </w:r>
      <w:proofErr w:type="gramStart"/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лицами</w:t>
      </w:r>
      <w:proofErr w:type="gramEnd"/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 xml:space="preserve"> достигшими 18 лет.</w:t>
      </w:r>
    </w:p>
    <w:p w:rsidR="006C3A6B" w:rsidRPr="006C3A6B" w:rsidRDefault="006C3A6B" w:rsidP="006C3A6B">
      <w:pPr>
        <w:numPr>
          <w:ilvl w:val="0"/>
          <w:numId w:val="1"/>
        </w:numPr>
        <w:shd w:val="clear" w:color="auto" w:fill="FFFFFF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Не оставлять без внимания детей, не давать им в руки пиротехнику.</w:t>
      </w:r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color w:val="000000"/>
          <w:szCs w:val="28"/>
          <w:bdr w:val="none" w:sz="0" w:space="0" w:color="auto" w:frame="1"/>
          <w:lang w:eastAsia="ru-RU"/>
        </w:rPr>
        <w:t>Незнание последствий использования пиротехнических средств в общественных местах не освобождает от ответственности за данные действия. Меры административного воздействия могут быть применены как в отношении несовершеннолетних, так и их родителей. На основании действующего законодательства применение пиротехнических средств в общественных местах запрещено, и данное действие квалифицируется как мелкое хулиганство, влекущее за собой нарушение общественного порядка и спокойствия граждан.</w:t>
      </w:r>
    </w:p>
    <w:p w:rsidR="006C3A6B" w:rsidRPr="006C3A6B" w:rsidRDefault="006C3A6B" w:rsidP="006C3A6B">
      <w:pPr>
        <w:shd w:val="clear" w:color="auto" w:fill="FFFFFF"/>
        <w:spacing w:beforeAutospacing="1" w:afterAutospacing="1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C3A6B">
        <w:rPr>
          <w:rFonts w:ascii="inherit" w:eastAsia="Times New Roman" w:hAnsi="inherit" w:cs="Helvetica"/>
          <w:b/>
          <w:bCs/>
          <w:color w:val="CF2E2E"/>
          <w:szCs w:val="28"/>
          <w:bdr w:val="none" w:sz="0" w:space="0" w:color="auto" w:frame="1"/>
          <w:lang w:eastAsia="ru-RU"/>
        </w:rPr>
        <w:t>Лучшее правило безопасности в современном мире – не допускать,   не рисковать!</w:t>
      </w:r>
    </w:p>
    <w:p w:rsidR="006E6B41" w:rsidRPr="001A17A7" w:rsidRDefault="006E6B41" w:rsidP="006E6B41">
      <w:pPr>
        <w:jc w:val="center"/>
        <w:rPr>
          <w:b/>
          <w:szCs w:val="28"/>
        </w:rPr>
      </w:pPr>
    </w:p>
    <w:sectPr w:rsidR="006E6B41" w:rsidRPr="001A17A7" w:rsidSect="006C3A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5A65"/>
    <w:multiLevelType w:val="multilevel"/>
    <w:tmpl w:val="2EE6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98"/>
    <w:rsid w:val="001A17A7"/>
    <w:rsid w:val="006C3A6B"/>
    <w:rsid w:val="006E6B41"/>
    <w:rsid w:val="00A87198"/>
    <w:rsid w:val="00A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42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580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novo-school.ru/category/%d0%b1%d0%b5%d0%b7%d0%be%d0%bf%d0%b0%d1%81%d0%bd%d0%be%d1%81%d1%82%d1%8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hernovo-school.ru/2020/1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chernovo-school.ru/category/%d0%b1%d0%b5%d0%b7%d0%be%d0%bf%d0%b0%d1%81%d0%bd%d0%be%d1%81%d1%82%d1%8c/%d0%bf%d0%be%d0%b6%d0%b0%d1%80%d0%bd%d0%b0%d1%8f-%d0%b1%d0%b5%d0%b7%d0%be%d0%bf%d0%b0%d1%81%d0%bd%d0%be%d1%81%d1%82%d1%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5AEF-5F5C-47DE-A1C1-7753D8A4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</cp:revision>
  <cp:lastPrinted>2020-11-16T10:13:00Z</cp:lastPrinted>
  <dcterms:created xsi:type="dcterms:W3CDTF">2020-12-29T05:06:00Z</dcterms:created>
  <dcterms:modified xsi:type="dcterms:W3CDTF">2020-12-29T05:06:00Z</dcterms:modified>
</cp:coreProperties>
</file>