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60F" w:rsidRPr="009D2180" w:rsidRDefault="00796501">
      <w:pPr>
        <w:rPr>
          <w:lang w:val="ru-RU"/>
        </w:rPr>
        <w:sectPr w:rsidR="0007760F" w:rsidRPr="009D2180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3672107"/>
      <w:r w:rsidRPr="00796501">
        <w:rPr>
          <w:noProof/>
          <w:lang w:val="ru-RU" w:eastAsia="ru-RU"/>
        </w:rPr>
        <w:drawing>
          <wp:inline distT="0" distB="0" distL="0" distR="0">
            <wp:extent cx="5940425" cy="8175364"/>
            <wp:effectExtent l="0" t="0" r="0" b="0"/>
            <wp:docPr id="1" name="Рисунок 1" descr="C:\Users\PC-2\Desktop\мои общее2024\Рабочие программы Фазлыева 2024-2025\Рабочие программы на 2024-25 г  обновленные  на  сайт\Начальный класс + биол химРП\РП титул хим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2\Desktop\мои общее2024\Рабочие программы Фазлыева 2024-2025\Рабочие программы на 2024-25 г  обновленные  на  сайт\Начальный класс + биол химРП\РП титул химия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60F" w:rsidRPr="009D2180" w:rsidRDefault="00CC176C">
      <w:pPr>
        <w:spacing w:after="0" w:line="264" w:lineRule="auto"/>
        <w:ind w:left="120"/>
        <w:jc w:val="both"/>
        <w:rPr>
          <w:lang w:val="ru-RU"/>
        </w:rPr>
      </w:pPr>
      <w:bookmarkStart w:id="1" w:name="block-13672108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</w:t>
      </w:r>
      <w:r w:rsidR="00F9006D" w:rsidRPr="009D218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7760F" w:rsidRPr="009D2180" w:rsidRDefault="00F9006D">
      <w:pPr>
        <w:spacing w:after="0" w:line="264" w:lineRule="auto"/>
        <w:ind w:left="120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t>​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9D2180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D2180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9D2180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9D2180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естественно­-научной грамотности обучающихся; 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естественно-­научным знаниям, к природе, к человеку, вносит свой вклад в экологическое образование обучающихся.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Calibri" w:hAnsi="Calibri"/>
          <w:color w:val="000000"/>
          <w:sz w:val="28"/>
          <w:lang w:val="ru-RU"/>
        </w:rPr>
        <w:t>–</w:t>
      </w:r>
      <w:r w:rsidRPr="009D2180">
        <w:rPr>
          <w:rFonts w:ascii="Times New Roman" w:hAnsi="Times New Roman"/>
          <w:color w:val="000000"/>
          <w:sz w:val="28"/>
          <w:lang w:val="ru-RU"/>
        </w:rPr>
        <w:t xml:space="preserve"> атомно­-молекулярного учения как основы всего естествознания;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Calibri" w:hAnsi="Calibri"/>
          <w:color w:val="000000"/>
          <w:sz w:val="28"/>
          <w:lang w:val="ru-RU"/>
        </w:rPr>
        <w:t>–</w:t>
      </w:r>
      <w:r w:rsidRPr="009D2180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Calibri" w:hAnsi="Calibri"/>
          <w:color w:val="000000"/>
          <w:sz w:val="28"/>
          <w:lang w:val="ru-RU"/>
        </w:rPr>
        <w:t>–</w:t>
      </w:r>
      <w:r w:rsidRPr="009D2180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Calibri" w:hAnsi="Calibri"/>
          <w:color w:val="000000"/>
          <w:sz w:val="28"/>
          <w:lang w:val="ru-RU"/>
        </w:rPr>
        <w:t>–</w:t>
      </w:r>
      <w:r w:rsidRPr="009D2180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9D21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Calibri" w:hAnsi="Calibri"/>
          <w:color w:val="000000"/>
          <w:sz w:val="28"/>
          <w:lang w:val="ru-RU"/>
        </w:rPr>
        <w:t>–</w:t>
      </w:r>
      <w:r w:rsidRPr="009D2180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Calibri" w:hAnsi="Calibri"/>
          <w:color w:val="000000"/>
          <w:sz w:val="28"/>
          <w:lang w:val="ru-RU"/>
        </w:rPr>
        <w:t>–</w:t>
      </w:r>
      <w:r w:rsidRPr="009D2180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Calibri" w:hAnsi="Calibri"/>
          <w:color w:val="000000"/>
          <w:sz w:val="28"/>
          <w:lang w:val="ru-RU"/>
        </w:rPr>
        <w:t>–</w:t>
      </w:r>
      <w:r w:rsidRPr="009D2180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Calibri" w:hAnsi="Calibri"/>
          <w:color w:val="000000"/>
          <w:sz w:val="28"/>
          <w:lang w:val="ru-RU"/>
        </w:rPr>
        <w:t>–</w:t>
      </w:r>
      <w:r w:rsidRPr="009D2180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Calibri" w:hAnsi="Calibri"/>
          <w:color w:val="000000"/>
          <w:sz w:val="28"/>
          <w:lang w:val="ru-RU"/>
        </w:rPr>
        <w:t>–</w:t>
      </w:r>
      <w:r w:rsidRPr="009D2180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Calibri" w:hAnsi="Calibri"/>
          <w:color w:val="333333"/>
          <w:sz w:val="28"/>
          <w:lang w:val="ru-RU"/>
        </w:rPr>
        <w:t>–</w:t>
      </w:r>
      <w:r w:rsidRPr="009D2180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D2180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t>​‌</w:t>
      </w:r>
      <w:bookmarkStart w:id="2" w:name="9012e5c9-2e66-40e9-9799-caf6f2595164"/>
      <w:r w:rsidRPr="009D2180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2"/>
      <w:r w:rsidRPr="009D218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7760F" w:rsidRPr="009D2180" w:rsidRDefault="00F9006D">
      <w:pPr>
        <w:spacing w:after="0" w:line="264" w:lineRule="auto"/>
        <w:ind w:left="120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t>​</w:t>
      </w:r>
    </w:p>
    <w:p w:rsidR="0007760F" w:rsidRPr="009D2180" w:rsidRDefault="00F9006D">
      <w:pPr>
        <w:spacing w:after="0" w:line="264" w:lineRule="auto"/>
        <w:ind w:left="120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t>‌</w:t>
      </w:r>
    </w:p>
    <w:p w:rsidR="00E94EAD" w:rsidRPr="00E94EAD" w:rsidRDefault="00E94EAD" w:rsidP="00E94EA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E94EAD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Рабочая программа составлена с учетом рабочей программы воспитания МОБУ  ООШ-детский сад </w:t>
      </w:r>
      <w:proofErr w:type="spellStart"/>
      <w:r w:rsidRPr="00E94EA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д</w:t>
      </w:r>
      <w:proofErr w:type="gramStart"/>
      <w:r w:rsidRPr="00E94EAD">
        <w:rPr>
          <w:rFonts w:ascii="Times New Roman" w:eastAsia="Calibri" w:hAnsi="Times New Roman" w:cs="Times New Roman"/>
          <w:b/>
          <w:sz w:val="28"/>
          <w:szCs w:val="28"/>
          <w:lang w:val="ru-RU"/>
        </w:rPr>
        <w:t>.А</w:t>
      </w:r>
      <w:proofErr w:type="gramEnd"/>
      <w:r w:rsidRPr="00E94EA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бдуллино</w:t>
      </w:r>
      <w:proofErr w:type="spellEnd"/>
      <w:r w:rsidRPr="00E94EAD">
        <w:rPr>
          <w:rFonts w:ascii="Times New Roman" w:eastAsia="Calibri" w:hAnsi="Times New Roman" w:cs="Times New Roman"/>
          <w:b/>
          <w:sz w:val="28"/>
          <w:szCs w:val="28"/>
          <w:lang w:val="ru-RU"/>
        </w:rPr>
        <w:t>.</w:t>
      </w:r>
    </w:p>
    <w:p w:rsidR="0007760F" w:rsidRPr="009D2180" w:rsidRDefault="0007760F">
      <w:pPr>
        <w:rPr>
          <w:lang w:val="ru-RU"/>
        </w:rPr>
        <w:sectPr w:rsidR="0007760F" w:rsidRPr="009D2180">
          <w:pgSz w:w="11906" w:h="16383"/>
          <w:pgMar w:top="1134" w:right="850" w:bottom="1134" w:left="1701" w:header="720" w:footer="720" w:gutter="0"/>
          <w:cols w:space="720"/>
        </w:sectPr>
      </w:pPr>
    </w:p>
    <w:p w:rsidR="0007760F" w:rsidRPr="009D2180" w:rsidRDefault="00F9006D">
      <w:pPr>
        <w:spacing w:after="0" w:line="264" w:lineRule="auto"/>
        <w:ind w:left="120"/>
        <w:jc w:val="both"/>
        <w:rPr>
          <w:lang w:val="ru-RU"/>
        </w:rPr>
      </w:pPr>
      <w:bookmarkStart w:id="3" w:name="block-13672109"/>
      <w:bookmarkEnd w:id="1"/>
      <w:r w:rsidRPr="009D2180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9D2180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07760F" w:rsidRPr="009D2180" w:rsidRDefault="00F9006D">
      <w:pPr>
        <w:spacing w:after="0" w:line="264" w:lineRule="auto"/>
        <w:ind w:left="120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t>​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D2180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D218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9D2180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9D2180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9D2180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9D2180">
        <w:rPr>
          <w:rFonts w:ascii="Times New Roman" w:hAnsi="Times New Roman"/>
          <w:color w:val="000000"/>
          <w:sz w:val="28"/>
          <w:lang w:val="ru-RU"/>
        </w:rPr>
        <w:t>).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</w:t>
      </w:r>
      <w:r w:rsidRPr="009D2180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D2180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D218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9D2180">
        <w:rPr>
          <w:rFonts w:ascii="Times New Roman" w:hAnsi="Times New Roman"/>
          <w:color w:val="000000"/>
          <w:sz w:val="28"/>
          <w:lang w:val="ru-RU"/>
        </w:rPr>
        <w:t xml:space="preserve"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9D2180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9D2180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b/>
          <w:color w:val="000000"/>
          <w:sz w:val="28"/>
          <w:lang w:val="ru-RU"/>
        </w:rPr>
        <w:t xml:space="preserve">Периодический закон и Периодическая система химических элементов Д. И. Менделеева. Строение атомов. Химическая связь. </w:t>
      </w:r>
      <w:proofErr w:type="spellStart"/>
      <w:r w:rsidRPr="009D2180">
        <w:rPr>
          <w:rFonts w:ascii="Times New Roman" w:hAnsi="Times New Roman"/>
          <w:b/>
          <w:color w:val="000000"/>
          <w:sz w:val="28"/>
          <w:lang w:val="ru-RU"/>
        </w:rPr>
        <w:t>Окислительно</w:t>
      </w:r>
      <w:proofErr w:type="spellEnd"/>
      <w:r w:rsidRPr="009D2180">
        <w:rPr>
          <w:rFonts w:ascii="Times New Roman" w:hAnsi="Times New Roman"/>
          <w:b/>
          <w:color w:val="000000"/>
          <w:sz w:val="28"/>
          <w:lang w:val="ru-RU"/>
        </w:rPr>
        <w:t>-восстановительные реакции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9D2180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9D2180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t xml:space="preserve">Химическая связь. Ковалентная (полярная и неполярная) связь. </w:t>
      </w:r>
      <w:proofErr w:type="spellStart"/>
      <w:r w:rsidRPr="009D2180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9D2180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элементов. Ионная связь.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t xml:space="preserve">Степень окисления. </w:t>
      </w:r>
      <w:proofErr w:type="spellStart"/>
      <w:r w:rsidRPr="009D2180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9D2180">
        <w:rPr>
          <w:rFonts w:ascii="Times New Roman" w:hAnsi="Times New Roman"/>
          <w:color w:val="000000"/>
          <w:sz w:val="28"/>
          <w:lang w:val="ru-RU"/>
        </w:rPr>
        <w:t>­-восстановительные реакции. Процессы окисления и восстановления. Окислители и восстановители.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D2180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D218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 w:rsidRPr="009D2180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9D2180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(горение, реакции разложения, соединения).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D2180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9D2180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9D2180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D2180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8 классе осуществляется через использование как общих естественно-­научных понятий, так и понятий, являющихся системными для отдельных предметов естественно­-научного цикла.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t>Общие естественно-­научные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D2180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9D2180">
        <w:rPr>
          <w:rFonts w:ascii="Times New Roman" w:hAnsi="Times New Roman"/>
          <w:color w:val="000000"/>
          <w:sz w:val="28"/>
          <w:lang w:val="ru-RU"/>
        </w:rPr>
        <w:t xml:space="preserve">-восстановительные реакции, электронный баланс </w:t>
      </w:r>
      <w:proofErr w:type="spellStart"/>
      <w:r w:rsidRPr="009D2180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9D2180">
        <w:rPr>
          <w:rFonts w:ascii="Times New Roman" w:hAnsi="Times New Roman"/>
          <w:color w:val="000000"/>
          <w:sz w:val="28"/>
          <w:lang w:val="ru-RU"/>
        </w:rPr>
        <w:t xml:space="preserve">-восстановительной реакции. Составление уравнений </w:t>
      </w:r>
      <w:proofErr w:type="spellStart"/>
      <w:r w:rsidRPr="009D2180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</w:t>
      </w:r>
      <w:proofErr w:type="spellEnd"/>
      <w:r w:rsidRPr="009D2180">
        <w:rPr>
          <w:rFonts w:ascii="Times New Roman" w:hAnsi="Times New Roman"/>
          <w:color w:val="000000"/>
          <w:sz w:val="28"/>
          <w:lang w:val="ru-RU"/>
        </w:rPr>
        <w:t>­-восстановительных реакций с использованием метода электронного баланса.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</w:t>
      </w:r>
      <w:proofErr w:type="spellStart"/>
      <w:r w:rsidRPr="009D2180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9D2180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D2180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D218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proofErr w:type="spellStart"/>
      <w:r w:rsidRPr="009D2180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9D2180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9D2180">
        <w:rPr>
          <w:rFonts w:ascii="Times New Roman" w:hAnsi="Times New Roman"/>
          <w:color w:val="000000"/>
          <w:sz w:val="28"/>
          <w:lang w:val="ru-RU"/>
        </w:rPr>
        <w:t>Хлороводород</w:t>
      </w:r>
      <w:proofErr w:type="spellEnd"/>
      <w:r w:rsidRPr="009D2180">
        <w:rPr>
          <w:rFonts w:ascii="Times New Roman" w:hAnsi="Times New Roman"/>
          <w:color w:val="000000"/>
          <w:sz w:val="28"/>
          <w:lang w:val="ru-RU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9D2180">
        <w:rPr>
          <w:rFonts w:ascii="Times New Roman" w:hAnsi="Times New Roman"/>
          <w:color w:val="000000"/>
          <w:sz w:val="28"/>
          <w:lang w:val="ru-RU"/>
        </w:rPr>
        <w:t>хлороводорода</w:t>
      </w:r>
      <w:proofErr w:type="spellEnd"/>
      <w:r w:rsidRPr="009D2180">
        <w:rPr>
          <w:rFonts w:ascii="Times New Roman" w:hAnsi="Times New Roman"/>
          <w:color w:val="000000"/>
          <w:sz w:val="28"/>
          <w:lang w:val="ru-RU"/>
        </w:rPr>
        <w:t xml:space="preserve"> на организм человека. Важнейшие хлориды и их нахождение в природе.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9D2180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9D2180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9D2180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9D2180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9D2180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9D2180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9D2180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9D2180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D2180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D218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9D2180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их соединений.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9D2180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9D2180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D2180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D218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9D2180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9D2180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9D2180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9D218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D2180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9D2180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9D2180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D2180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естественно­-научного цикла.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07760F" w:rsidRPr="009D2180" w:rsidRDefault="0007760F">
      <w:pPr>
        <w:rPr>
          <w:lang w:val="ru-RU"/>
        </w:rPr>
        <w:sectPr w:rsidR="0007760F" w:rsidRPr="009D2180">
          <w:pgSz w:w="11906" w:h="16383"/>
          <w:pgMar w:top="1134" w:right="850" w:bottom="1134" w:left="1701" w:header="720" w:footer="720" w:gutter="0"/>
          <w:cols w:space="720"/>
        </w:sectPr>
      </w:pPr>
    </w:p>
    <w:p w:rsidR="0007760F" w:rsidRPr="009D2180" w:rsidRDefault="00F9006D">
      <w:pPr>
        <w:spacing w:after="0" w:line="264" w:lineRule="auto"/>
        <w:ind w:left="120"/>
        <w:jc w:val="both"/>
        <w:rPr>
          <w:lang w:val="ru-RU"/>
        </w:rPr>
      </w:pPr>
      <w:bookmarkStart w:id="4" w:name="block-13672111"/>
      <w:bookmarkEnd w:id="3"/>
      <w:r w:rsidRPr="009D218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07760F" w:rsidRPr="009D2180" w:rsidRDefault="0007760F">
      <w:pPr>
        <w:spacing w:after="0" w:line="264" w:lineRule="auto"/>
        <w:ind w:left="120"/>
        <w:jc w:val="both"/>
        <w:rPr>
          <w:lang w:val="ru-RU"/>
        </w:rPr>
      </w:pP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9D218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D2180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9D2180">
        <w:rPr>
          <w:rFonts w:ascii="Times New Roman" w:hAnsi="Times New Roman"/>
          <w:color w:val="000000"/>
          <w:sz w:val="28"/>
          <w:lang w:val="ru-RU"/>
        </w:rPr>
        <w:t>: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9D218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D2180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9D2180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9D2180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9D218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D2180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9D2180">
        <w:rPr>
          <w:rFonts w:ascii="Times New Roman" w:hAnsi="Times New Roman"/>
          <w:color w:val="000000"/>
          <w:sz w:val="28"/>
          <w:lang w:val="ru-RU"/>
        </w:rPr>
        <w:t>: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9D2180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bookmarkStart w:id="5" w:name="_Toc138318759"/>
      <w:bookmarkEnd w:id="5"/>
      <w:r w:rsidRPr="009D2180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9D218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D2180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9D2180">
        <w:rPr>
          <w:rFonts w:ascii="Times New Roman" w:hAnsi="Times New Roman"/>
          <w:color w:val="000000"/>
          <w:sz w:val="28"/>
          <w:lang w:val="ru-RU"/>
        </w:rPr>
        <w:t>: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9D218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D2180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9D218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D2180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t xml:space="preserve">В составе </w:t>
      </w:r>
      <w:proofErr w:type="spellStart"/>
      <w:r w:rsidRPr="009D2180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9D2180">
        <w:rPr>
          <w:rFonts w:ascii="Times New Roman" w:hAnsi="Times New Roman"/>
          <w:color w:val="000000"/>
          <w:sz w:val="28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9D21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9D218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D2180">
        <w:rPr>
          <w:rFonts w:ascii="Times New Roman" w:hAnsi="Times New Roman"/>
          <w:color w:val="000000"/>
          <w:sz w:val="28"/>
          <w:lang w:val="ru-RU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9D2180">
        <w:rPr>
          <w:rFonts w:ascii="Times New Roman" w:hAnsi="Times New Roman"/>
          <w:color w:val="000000"/>
          <w:sz w:val="28"/>
          <w:lang w:val="ru-RU"/>
        </w:rPr>
        <w:t>: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6" w:name="_Toc138318760"/>
      <w:bookmarkStart w:id="7" w:name="_Toc134720971"/>
      <w:bookmarkEnd w:id="6"/>
      <w:bookmarkEnd w:id="7"/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9D21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D2180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9D2180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9D218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D2180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07760F" w:rsidRPr="009D2180" w:rsidRDefault="00F900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9D2180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9D2180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9D2180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9D2180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07760F" w:rsidRPr="009D2180" w:rsidRDefault="00F900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07760F" w:rsidRPr="009D2180" w:rsidRDefault="00F900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07760F" w:rsidRPr="009D2180" w:rsidRDefault="00F900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07760F" w:rsidRPr="009D2180" w:rsidRDefault="00F900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атомно­-молекулярного учения, закона Авогадро;</w:t>
      </w:r>
    </w:p>
    <w:p w:rsidR="0007760F" w:rsidRPr="009D2180" w:rsidRDefault="00F900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9D2180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</w:p>
    <w:p w:rsidR="0007760F" w:rsidRPr="009D2180" w:rsidRDefault="00F900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07760F" w:rsidRPr="009D2180" w:rsidRDefault="00F900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07760F" w:rsidRPr="009D2180" w:rsidRDefault="00F900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07760F" w:rsidRPr="009D2180" w:rsidRDefault="00F900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07760F" w:rsidRPr="009D2180" w:rsidRDefault="00F900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07760F" w:rsidRPr="009D2180" w:rsidRDefault="00F900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07760F" w:rsidRPr="009D2180" w:rsidRDefault="00F9006D">
      <w:pPr>
        <w:spacing w:after="0" w:line="264" w:lineRule="auto"/>
        <w:ind w:firstLine="600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D2180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9D2180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9D218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D2180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07760F" w:rsidRPr="009D2180" w:rsidRDefault="00F900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9D2180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9D2180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9D2180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9D2180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9D21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необратимые реакции, </w:t>
      </w:r>
      <w:proofErr w:type="spellStart"/>
      <w:r w:rsidRPr="009D2180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9D2180">
        <w:rPr>
          <w:rFonts w:ascii="Times New Roman" w:hAnsi="Times New Roman"/>
          <w:color w:val="000000"/>
          <w:sz w:val="28"/>
          <w:lang w:val="ru-RU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07760F" w:rsidRPr="009D2180" w:rsidRDefault="00F900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07760F" w:rsidRPr="009D2180" w:rsidRDefault="00F900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07760F" w:rsidRPr="009D2180" w:rsidRDefault="00F900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07760F" w:rsidRPr="009D2180" w:rsidRDefault="00F900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07760F" w:rsidRPr="009D2180" w:rsidRDefault="00F900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07760F" w:rsidRPr="009D2180" w:rsidRDefault="00F900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07760F" w:rsidRPr="009D2180" w:rsidRDefault="00F900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9D2180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07760F" w:rsidRPr="009D2180" w:rsidRDefault="00F900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t xml:space="preserve">раскрывать сущность </w:t>
      </w:r>
      <w:proofErr w:type="spellStart"/>
      <w:r w:rsidRPr="009D2180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9D2180">
        <w:rPr>
          <w:rFonts w:ascii="Times New Roman" w:hAnsi="Times New Roman"/>
          <w:color w:val="000000"/>
          <w:sz w:val="28"/>
          <w:lang w:val="ru-RU"/>
        </w:rPr>
        <w:t>-восстановительных реакций посредством составления электронного баланса этих реакций;</w:t>
      </w:r>
    </w:p>
    <w:p w:rsidR="0007760F" w:rsidRPr="009D2180" w:rsidRDefault="00F900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07760F" w:rsidRPr="009D2180" w:rsidRDefault="00F900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07760F" w:rsidRPr="009D2180" w:rsidRDefault="00F900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07760F" w:rsidRPr="009D2180" w:rsidRDefault="00F900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</w:t>
      </w:r>
      <w:proofErr w:type="gramStart"/>
      <w:r w:rsidRPr="009D2180">
        <w:rPr>
          <w:rFonts w:ascii="Times New Roman" w:hAnsi="Times New Roman"/>
          <w:color w:val="000000"/>
          <w:sz w:val="28"/>
          <w:lang w:val="ru-RU"/>
        </w:rPr>
        <w:t>д-</w:t>
      </w:r>
      <w:proofErr w:type="gramEnd"/>
      <w:r w:rsidRPr="009D2180">
        <w:rPr>
          <w:rFonts w:ascii="Times New Roman" w:hAnsi="Times New Roman"/>
          <w:color w:val="000000"/>
          <w:sz w:val="28"/>
          <w:lang w:val="ru-RU"/>
        </w:rPr>
        <w:t>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07760F" w:rsidRPr="009D2180" w:rsidRDefault="00F900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2180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:rsidR="0007760F" w:rsidRDefault="0007760F"/>
    <w:p w:rsidR="00E94EAD" w:rsidRDefault="00E94EAD"/>
    <w:p w:rsidR="00E94EAD" w:rsidRDefault="00E94EAD"/>
    <w:p w:rsidR="00E94EAD" w:rsidRDefault="00E94EAD"/>
    <w:p w:rsidR="00E94EAD" w:rsidRDefault="00E94EAD"/>
    <w:p w:rsidR="00E94EAD" w:rsidRDefault="00E94EAD"/>
    <w:p w:rsidR="00E94EAD" w:rsidRDefault="00E94EAD"/>
    <w:p w:rsidR="00E94EAD" w:rsidRDefault="00E94EAD"/>
    <w:p w:rsidR="00E94EAD" w:rsidRDefault="00E94EAD"/>
    <w:p w:rsidR="00E94EAD" w:rsidRPr="00E94EAD" w:rsidRDefault="00E94EAD" w:rsidP="00E94EAD">
      <w:pPr>
        <w:spacing w:after="13" w:line="267" w:lineRule="auto"/>
        <w:ind w:left="422" w:right="142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E94EAD">
        <w:rPr>
          <w:rFonts w:ascii="Times New Roman" w:eastAsia="Calibri" w:hAnsi="Times New Roman" w:cs="Times New Roman"/>
          <w:b/>
          <w:sz w:val="28"/>
          <w:szCs w:val="28"/>
          <w:lang w:val="ru-RU"/>
        </w:rPr>
        <w:lastRenderedPageBreak/>
        <w:t>Система оценки с приложением критериев оценивания каждого вида работы обучающихся, подлежащих оцениванию.</w:t>
      </w:r>
    </w:p>
    <w:p w:rsidR="00E94EAD" w:rsidRPr="00E94EAD" w:rsidRDefault="00E94EAD" w:rsidP="00E94EAD">
      <w:pPr>
        <w:rPr>
          <w:rFonts w:ascii="Calibri" w:eastAsia="Calibri" w:hAnsi="Calibri" w:cs="Times New Roman"/>
          <w:lang w:val="ru-RU"/>
        </w:rPr>
      </w:pPr>
    </w:p>
    <w:p w:rsidR="00E94EAD" w:rsidRPr="00E94EAD" w:rsidRDefault="00E94EAD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8" w:name="_GoBack"/>
    </w:p>
    <w:p w:rsidR="00E94EAD" w:rsidRPr="00E94EAD" w:rsidRDefault="00E94EAD" w:rsidP="00E94EAD">
      <w:pPr>
        <w:spacing w:after="4" w:line="271" w:lineRule="auto"/>
        <w:ind w:left="579" w:hanging="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94E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Критерии оценки </w:t>
      </w:r>
      <w:r w:rsidRPr="00E94EAD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ru-RU"/>
        </w:rPr>
        <w:t>УСТНОГО ОТВЕТА</w:t>
      </w:r>
      <w:r w:rsidRPr="00E94E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: </w:t>
      </w:r>
    </w:p>
    <w:p w:rsidR="00E94EAD" w:rsidRPr="00E94EAD" w:rsidRDefault="00E94EAD" w:rsidP="00E94EAD">
      <w:pPr>
        <w:spacing w:after="18" w:line="259" w:lineRule="auto"/>
        <w:ind w:left="569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94E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E94EAD" w:rsidRPr="00E94EAD" w:rsidRDefault="00E94EAD" w:rsidP="00E94EAD">
      <w:pPr>
        <w:spacing w:after="24" w:line="257" w:lineRule="auto"/>
        <w:ind w:right="154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94E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Оценка «5»:</w:t>
      </w:r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ответ полный и правильный на основании изученных теорий, материал изложен в определенной логической последовательности, литературным языком, ответ самостоятельный. </w:t>
      </w:r>
    </w:p>
    <w:p w:rsidR="00E94EAD" w:rsidRPr="00E94EAD" w:rsidRDefault="00E94EAD" w:rsidP="00E94EAD">
      <w:pPr>
        <w:spacing w:after="24" w:line="257" w:lineRule="auto"/>
        <w:ind w:right="154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94E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Оценка  «4»:</w:t>
      </w:r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ответ полный и правильный на основании изученных теорий, материал изложен в определенной логической последовательности, при этом допущены две – три несущественные ошибки, исправленные по требованию учителя. </w:t>
      </w:r>
    </w:p>
    <w:p w:rsidR="00E94EAD" w:rsidRPr="00E94EAD" w:rsidRDefault="00E94EAD" w:rsidP="00E94EAD">
      <w:pPr>
        <w:spacing w:after="12" w:line="269" w:lineRule="auto"/>
        <w:ind w:right="151" w:firstLine="569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94E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Оценка  «3»:</w:t>
      </w:r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ответ полный, но при этом допущена существенная ошибка или ответ неполный, несвязный. </w:t>
      </w:r>
    </w:p>
    <w:p w:rsidR="00E94EAD" w:rsidRPr="00E94EAD" w:rsidRDefault="00E94EAD" w:rsidP="00E94EAD">
      <w:pPr>
        <w:spacing w:after="2" w:line="257" w:lineRule="auto"/>
        <w:ind w:right="154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94E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Оценка «2»:</w:t>
      </w:r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при ответе обнаружено непонимание учащегося основного содержания учебного материала или допущены существенные ошибки, которые учащийся не может исправить при наводящих вопросах учителя. </w:t>
      </w:r>
    </w:p>
    <w:p w:rsidR="00E94EAD" w:rsidRPr="00E94EAD" w:rsidRDefault="00E94EAD" w:rsidP="00E94EAD">
      <w:pPr>
        <w:spacing w:after="26" w:line="259" w:lineRule="auto"/>
        <w:ind w:left="569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94E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E94EAD" w:rsidRPr="00E94EAD" w:rsidRDefault="00E94EAD" w:rsidP="00E94EAD">
      <w:pPr>
        <w:spacing w:after="4" w:line="271" w:lineRule="auto"/>
        <w:ind w:left="579" w:hanging="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94E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Критерии оценки </w:t>
      </w:r>
      <w:r w:rsidRPr="00E94EAD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ru-RU"/>
        </w:rPr>
        <w:t>ПИСЬМЕННЫХ РАБОТ</w:t>
      </w:r>
      <w:r w:rsidRPr="00E94E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: </w:t>
      </w:r>
    </w:p>
    <w:p w:rsidR="00E94EAD" w:rsidRPr="00E94EAD" w:rsidRDefault="00E94EAD" w:rsidP="00E94EAD">
      <w:pPr>
        <w:spacing w:after="12" w:line="269" w:lineRule="auto"/>
        <w:ind w:left="579" w:right="151" w:hanging="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94E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Оценка  «5»:</w:t>
      </w:r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ответ полный и правильный, возможна несущественная ошибка. </w:t>
      </w:r>
    </w:p>
    <w:p w:rsidR="00E94EAD" w:rsidRPr="00E94EAD" w:rsidRDefault="00E94EAD" w:rsidP="00E94EAD">
      <w:pPr>
        <w:spacing w:after="12" w:line="269" w:lineRule="auto"/>
        <w:ind w:left="579" w:right="151" w:hanging="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94E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Оценка  «4»:</w:t>
      </w:r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ответ неполный или допущено не более двух несущественных ошибок. </w:t>
      </w:r>
    </w:p>
    <w:p w:rsidR="00E94EAD" w:rsidRPr="00E94EAD" w:rsidRDefault="00E94EAD" w:rsidP="00E94EAD">
      <w:pPr>
        <w:spacing w:after="12" w:line="269" w:lineRule="auto"/>
        <w:ind w:right="151" w:firstLine="569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94E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Оценка  «3»:</w:t>
      </w:r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работа выполнена не менее чем на половину, допущена одна существенная ошибка и при этом две – три несущественные ошибки. </w:t>
      </w:r>
    </w:p>
    <w:p w:rsidR="00E94EAD" w:rsidRPr="00E94EAD" w:rsidRDefault="00E94EAD" w:rsidP="00E94EAD">
      <w:pPr>
        <w:spacing w:after="12" w:line="269" w:lineRule="auto"/>
        <w:ind w:right="151" w:firstLine="569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94E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Оценка «2»:</w:t>
      </w:r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работа выполнена меньше чем на половину или содержит несколько существенных ошибок. </w:t>
      </w:r>
    </w:p>
    <w:p w:rsidR="00E94EAD" w:rsidRPr="00E94EAD" w:rsidRDefault="00E94EAD" w:rsidP="00E94EAD">
      <w:pPr>
        <w:spacing w:after="24" w:line="257" w:lineRule="auto"/>
        <w:ind w:right="154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При оценке выполнения письменной контрольной работы необходимо учитывать требования единого орфографического режима. </w:t>
      </w:r>
      <w:r w:rsidRPr="00E94E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Оценка «1»: нет ответа или работа не сдана. </w:t>
      </w:r>
    </w:p>
    <w:p w:rsidR="00E94EAD" w:rsidRPr="00E94EAD" w:rsidRDefault="00E94EAD" w:rsidP="00E94EAD">
      <w:pPr>
        <w:spacing w:after="24" w:line="257" w:lineRule="auto"/>
        <w:ind w:right="154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Примечание</w:t>
      </w:r>
      <w:proofErr w:type="gramStart"/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proofErr w:type="gramEnd"/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— </w:t>
      </w:r>
      <w:proofErr w:type="gramStart"/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proofErr w:type="gramEnd"/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читель имеет право поставить ученику оценку выше той, которая предусмотрена нормами, если им работа выполнена в оригинальном варианте. Оценки с анализом работ доводятся до сведения учащихся, как правило, на последующем   уроке; предусматривается работа над ошибками и устранение пробелов в знаниях и умениях учеников. </w:t>
      </w:r>
    </w:p>
    <w:p w:rsidR="00E94EAD" w:rsidRPr="00E94EAD" w:rsidRDefault="00E94EAD" w:rsidP="00E94EAD">
      <w:pPr>
        <w:spacing w:after="31" w:line="259" w:lineRule="auto"/>
        <w:ind w:left="569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E94EAD" w:rsidRPr="00E94EAD" w:rsidRDefault="00E94EAD" w:rsidP="00E94EAD">
      <w:pPr>
        <w:spacing w:after="4" w:line="271" w:lineRule="auto"/>
        <w:ind w:left="579" w:hanging="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94E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 xml:space="preserve">Критерии оценки </w:t>
      </w:r>
      <w:r w:rsidRPr="00E94EAD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ru-RU"/>
        </w:rPr>
        <w:t>РЕШЕНИЯ ЗАДАЧ:</w:t>
      </w:r>
      <w:r w:rsidRPr="00E94E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E94EAD" w:rsidRPr="00E94EAD" w:rsidRDefault="00E94EAD" w:rsidP="00E94EAD">
      <w:pPr>
        <w:spacing w:after="12" w:line="269" w:lineRule="auto"/>
        <w:ind w:right="151" w:firstLine="569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94E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Оценка  «5»:</w:t>
      </w:r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proofErr w:type="gramStart"/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логическом рассуждении</w:t>
      </w:r>
      <w:proofErr w:type="gramEnd"/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 решении ошибок нет, задача решена рациональным способом. </w:t>
      </w:r>
    </w:p>
    <w:p w:rsidR="00E94EAD" w:rsidRPr="00E94EAD" w:rsidRDefault="00E94EAD" w:rsidP="00E94EAD">
      <w:pPr>
        <w:spacing w:after="12" w:line="269" w:lineRule="auto"/>
        <w:ind w:right="151" w:firstLine="569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94E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 «4»:</w:t>
      </w:r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proofErr w:type="gramStart"/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логическом рассуждении</w:t>
      </w:r>
      <w:proofErr w:type="gramEnd"/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 решении нет существенных ошибок, но задача решена не рациональным способом или допущено не более двух несущественных ошибок. </w:t>
      </w:r>
    </w:p>
    <w:p w:rsidR="00E94EAD" w:rsidRPr="00E94EAD" w:rsidRDefault="00E94EAD" w:rsidP="00E94EAD">
      <w:pPr>
        <w:spacing w:after="12" w:line="269" w:lineRule="auto"/>
        <w:ind w:right="151" w:firstLine="569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94E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Оценка   «3»:</w:t>
      </w:r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proofErr w:type="gramStart"/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логическом рассуждении</w:t>
      </w:r>
      <w:proofErr w:type="gramEnd"/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нет существенных ошибок, но допущена существенная ошибка в математических расчетах. </w:t>
      </w:r>
    </w:p>
    <w:p w:rsidR="00E94EAD" w:rsidRPr="00E94EAD" w:rsidRDefault="00E94EAD" w:rsidP="00E94EAD">
      <w:pPr>
        <w:spacing w:after="12" w:line="269" w:lineRule="auto"/>
        <w:ind w:left="579" w:right="151" w:hanging="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94E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Оценка  «2»:</w:t>
      </w:r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имеются существенные ошибки в </w:t>
      </w:r>
      <w:proofErr w:type="gramStart"/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логическом рассуждении</w:t>
      </w:r>
      <w:proofErr w:type="gramEnd"/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 решении. </w:t>
      </w:r>
    </w:p>
    <w:p w:rsidR="00E94EAD" w:rsidRPr="00E94EAD" w:rsidRDefault="00E94EAD" w:rsidP="00E94EAD">
      <w:pPr>
        <w:spacing w:after="26" w:line="259" w:lineRule="auto"/>
        <w:ind w:left="569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94E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E94EAD" w:rsidRPr="00E94EAD" w:rsidRDefault="00E94EAD" w:rsidP="00E94EAD">
      <w:pPr>
        <w:spacing w:after="5" w:line="269" w:lineRule="auto"/>
        <w:ind w:left="564" w:hanging="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94E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Критерии оценки </w:t>
      </w:r>
      <w:r w:rsidRPr="00E94EAD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ru-RU"/>
        </w:rPr>
        <w:t>ЭКСПЕРИМЕНТАЛЬНОЙ РАБОТЫ</w:t>
      </w:r>
      <w:r w:rsidRPr="00E94E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: </w:t>
      </w:r>
    </w:p>
    <w:p w:rsidR="00E94EAD" w:rsidRPr="00E94EAD" w:rsidRDefault="00E94EAD" w:rsidP="00E94EAD">
      <w:pPr>
        <w:spacing w:after="24" w:line="257" w:lineRule="auto"/>
        <w:ind w:right="154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94E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 Оценка «5»:</w:t>
      </w:r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работа выполнена полностью и правильно, сделаны правильные наблюдения и выводы, эксперимент осуществлен по плану с учетом ТБ, проявлены организационно – трудовые умения. </w:t>
      </w:r>
    </w:p>
    <w:p w:rsidR="00E94EAD" w:rsidRPr="00E94EAD" w:rsidRDefault="00E94EAD" w:rsidP="00E94EAD">
      <w:pPr>
        <w:spacing w:after="24" w:line="257" w:lineRule="auto"/>
        <w:ind w:right="154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94E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Оценка  «4»:</w:t>
      </w:r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работа выполнена правильно, сделаны правильные выводы и наблюдения, но при этом эксперимент проведен не полностью или допущены несущественные ошибки в работе с веществами. </w:t>
      </w:r>
    </w:p>
    <w:p w:rsidR="00E94EAD" w:rsidRPr="00E94EAD" w:rsidRDefault="00E94EAD" w:rsidP="00E94EAD">
      <w:pPr>
        <w:spacing w:after="24" w:line="257" w:lineRule="auto"/>
        <w:ind w:right="154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94E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 «3»:</w:t>
      </w:r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работа выполнена правильно, сделан эксперимент не менее чем на половину, но допущена   существенная ошибка в ходе эксперимента, в объяснении, в оформлении работы, в соблюдении правил ТБ. </w:t>
      </w:r>
    </w:p>
    <w:p w:rsidR="00E94EAD" w:rsidRPr="00E94EAD" w:rsidRDefault="00E94EAD" w:rsidP="00E94EAD">
      <w:pPr>
        <w:spacing w:after="12" w:line="269" w:lineRule="auto"/>
        <w:ind w:right="151" w:firstLine="569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94E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 Оценка «2»:</w:t>
      </w:r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допущены две и более существенные ошибки в ходе эксперимента, в объяснении, в оформлении работы, в соблюдении правил ТБ при работе с веществами. </w:t>
      </w:r>
    </w:p>
    <w:p w:rsidR="00E94EAD" w:rsidRPr="00E94EAD" w:rsidRDefault="00E94EAD" w:rsidP="00E94EAD">
      <w:pPr>
        <w:spacing w:after="25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94E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E94EAD" w:rsidRPr="00E94EAD" w:rsidRDefault="00E94EAD" w:rsidP="00E94EAD">
      <w:pPr>
        <w:spacing w:after="4" w:line="271" w:lineRule="auto"/>
        <w:ind w:left="10" w:hanging="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94E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Критерии оценки </w:t>
      </w:r>
      <w:r w:rsidRPr="00E94EAD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ru-RU"/>
        </w:rPr>
        <w:t>ТЕСТОВЫХ РАБОТ</w:t>
      </w:r>
      <w:r w:rsidRPr="00E94E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: </w:t>
      </w:r>
    </w:p>
    <w:p w:rsidR="00E94EAD" w:rsidRPr="00E94EAD" w:rsidRDefault="00E94EAD" w:rsidP="00E94EAD">
      <w:pPr>
        <w:spacing w:after="12" w:line="269" w:lineRule="auto"/>
        <w:ind w:left="10" w:right="151" w:hanging="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Тесты, состоящие из пяти вопросов можно использовать после  </w:t>
      </w:r>
    </w:p>
    <w:p w:rsidR="00E94EAD" w:rsidRPr="00E94EAD" w:rsidRDefault="00E94EAD" w:rsidP="00E94EAD">
      <w:pPr>
        <w:spacing w:after="12" w:line="269" w:lineRule="auto"/>
        <w:ind w:left="10" w:right="151" w:hanging="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изучения каждого урока.  </w:t>
      </w:r>
    </w:p>
    <w:p w:rsidR="00E94EAD" w:rsidRPr="00E94EAD" w:rsidRDefault="00E94EAD" w:rsidP="00E94EAD">
      <w:pPr>
        <w:spacing w:after="12" w:line="269" w:lineRule="auto"/>
        <w:ind w:left="10" w:right="151" w:hanging="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Тест из 10-15 вопросов используется для периодического контроля.  </w:t>
      </w:r>
    </w:p>
    <w:p w:rsidR="00E94EAD" w:rsidRPr="00E94EAD" w:rsidRDefault="00E94EAD" w:rsidP="00E94EAD">
      <w:pPr>
        <w:spacing w:after="39" w:line="269" w:lineRule="auto"/>
        <w:ind w:left="154" w:right="1549"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Тест из 20-30 вопросов необходимо использовать для итогового контроля.  </w:t>
      </w:r>
      <w:proofErr w:type="spellStart"/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proofErr w:type="spellEnd"/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оценивании</w:t>
      </w:r>
      <w:proofErr w:type="spellEnd"/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используется</w:t>
      </w:r>
      <w:proofErr w:type="spellEnd"/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следующая</w:t>
      </w:r>
      <w:proofErr w:type="spellEnd"/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</w:rPr>
        <w:t>шкала</w:t>
      </w:r>
      <w:proofErr w:type="spellEnd"/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 </w:t>
      </w:r>
    </w:p>
    <w:p w:rsidR="00E94EAD" w:rsidRPr="00E94EAD" w:rsidRDefault="00E94EAD" w:rsidP="00E94EAD">
      <w:pPr>
        <w:numPr>
          <w:ilvl w:val="0"/>
          <w:numId w:val="3"/>
        </w:numPr>
        <w:spacing w:after="4" w:line="271" w:lineRule="auto"/>
        <w:ind w:left="4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94E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</w:t>
      </w:r>
      <w:proofErr w:type="spellEnd"/>
      <w:r w:rsidRPr="00E94E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94E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теста</w:t>
      </w:r>
      <w:proofErr w:type="spellEnd"/>
      <w:r w:rsidRPr="00E94E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94E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из</w:t>
      </w:r>
      <w:proofErr w:type="spellEnd"/>
      <w:r w:rsidRPr="00E94E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94E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пяти</w:t>
      </w:r>
      <w:proofErr w:type="spellEnd"/>
      <w:r w:rsidRPr="00E94E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94E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вопросов</w:t>
      </w:r>
      <w:proofErr w:type="spellEnd"/>
      <w:r w:rsidRPr="00E94E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E94EAD" w:rsidRPr="00E94EAD" w:rsidRDefault="00E94EAD" w:rsidP="00E94EAD">
      <w:pPr>
        <w:numPr>
          <w:ilvl w:val="1"/>
          <w:numId w:val="3"/>
        </w:numPr>
        <w:spacing w:after="12" w:line="269" w:lineRule="auto"/>
        <w:ind w:right="29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</w:rPr>
        <w:t>нет</w:t>
      </w:r>
      <w:proofErr w:type="spellEnd"/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</w:rPr>
        <w:t>ошибок</w:t>
      </w:r>
      <w:proofErr w:type="spellEnd"/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</w:t>
      </w:r>
      <w:proofErr w:type="spellEnd"/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«5»; </w:t>
      </w:r>
    </w:p>
    <w:p w:rsidR="00E94EAD" w:rsidRPr="00E94EAD" w:rsidRDefault="00E94EAD" w:rsidP="00E94EAD">
      <w:pPr>
        <w:numPr>
          <w:ilvl w:val="1"/>
          <w:numId w:val="3"/>
        </w:numPr>
        <w:spacing w:after="45" w:line="269" w:lineRule="auto"/>
        <w:ind w:right="297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одна ошибка — оценка «4»; </w:t>
      </w:r>
      <w:r w:rsidRPr="00E94EAD">
        <w:rPr>
          <w:rFonts w:ascii="Times New Roman" w:eastAsia="Wingdings" w:hAnsi="Times New Roman" w:cs="Times New Roman"/>
          <w:color w:val="000000"/>
          <w:sz w:val="28"/>
          <w:szCs w:val="28"/>
        </w:rPr>
        <w:t></w:t>
      </w:r>
      <w:r w:rsidRPr="00E94EAD"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4EAD"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  <w:tab/>
      </w:r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две ошибки — оценка «З»; </w:t>
      </w:r>
      <w:r w:rsidRPr="00E94EAD">
        <w:rPr>
          <w:rFonts w:ascii="Times New Roman" w:eastAsia="Wingdings" w:hAnsi="Times New Roman" w:cs="Times New Roman"/>
          <w:color w:val="000000"/>
          <w:sz w:val="28"/>
          <w:szCs w:val="28"/>
        </w:rPr>
        <w:t></w:t>
      </w:r>
      <w:r w:rsidRPr="00E94EAD"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4EAD"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  <w:tab/>
      </w:r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три ошибки — оценка «2».  </w:t>
      </w:r>
    </w:p>
    <w:p w:rsidR="00E94EAD" w:rsidRPr="00E94EAD" w:rsidRDefault="00E94EAD" w:rsidP="00E94EAD">
      <w:pPr>
        <w:numPr>
          <w:ilvl w:val="0"/>
          <w:numId w:val="3"/>
        </w:numPr>
        <w:spacing w:after="4" w:line="271" w:lineRule="auto"/>
        <w:ind w:left="4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94E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</w:t>
      </w:r>
      <w:proofErr w:type="spellEnd"/>
      <w:r w:rsidRPr="00E94E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94E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теста</w:t>
      </w:r>
      <w:proofErr w:type="spellEnd"/>
      <w:r w:rsidRPr="00E94E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94E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из</w:t>
      </w:r>
      <w:proofErr w:type="spellEnd"/>
      <w:r w:rsidRPr="00E94E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10 </w:t>
      </w:r>
      <w:proofErr w:type="spellStart"/>
      <w:r w:rsidRPr="00E94E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или</w:t>
      </w:r>
      <w:proofErr w:type="spellEnd"/>
      <w:r w:rsidRPr="00E94E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15 </w:t>
      </w:r>
      <w:proofErr w:type="spellStart"/>
      <w:r w:rsidRPr="00E94E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вопросов</w:t>
      </w:r>
      <w:proofErr w:type="spellEnd"/>
      <w:r w:rsidRPr="00E94E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E94EAD" w:rsidRPr="00E94EAD" w:rsidRDefault="00E94EAD" w:rsidP="00E94EAD">
      <w:pPr>
        <w:numPr>
          <w:ilvl w:val="2"/>
          <w:numId w:val="4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100% - 90% — </w:t>
      </w:r>
      <w:proofErr w:type="spellStart"/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</w:t>
      </w:r>
      <w:proofErr w:type="spellEnd"/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«5»;</w:t>
      </w:r>
      <w:r w:rsidRPr="00E94E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E94EAD" w:rsidRPr="00E94EAD" w:rsidRDefault="00E94EAD" w:rsidP="00E94EAD">
      <w:pPr>
        <w:numPr>
          <w:ilvl w:val="2"/>
          <w:numId w:val="4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80% - 70% — </w:t>
      </w:r>
      <w:proofErr w:type="spellStart"/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</w:t>
      </w:r>
      <w:proofErr w:type="spellEnd"/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«4»; </w:t>
      </w:r>
    </w:p>
    <w:p w:rsidR="00E94EAD" w:rsidRPr="00E94EAD" w:rsidRDefault="00E94EAD" w:rsidP="00E94EAD">
      <w:pPr>
        <w:numPr>
          <w:ilvl w:val="2"/>
          <w:numId w:val="4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60% - 50% — </w:t>
      </w:r>
      <w:proofErr w:type="spellStart"/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</w:t>
      </w:r>
      <w:proofErr w:type="spellEnd"/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«3»; </w:t>
      </w:r>
    </w:p>
    <w:p w:rsidR="00E94EAD" w:rsidRPr="00E94EAD" w:rsidRDefault="00E94EAD" w:rsidP="00E94EAD">
      <w:pPr>
        <w:numPr>
          <w:ilvl w:val="2"/>
          <w:numId w:val="4"/>
        </w:numPr>
        <w:spacing w:after="24" w:line="257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Выполнено менее 50% работы — оценка «2». </w:t>
      </w:r>
      <w:r w:rsidRPr="00E94EAD">
        <w:rPr>
          <w:rFonts w:ascii="Times New Roman" w:eastAsia="Segoe UI Symbol" w:hAnsi="Times New Roman" w:cs="Times New Roman"/>
          <w:color w:val="000000"/>
          <w:sz w:val="28"/>
          <w:szCs w:val="28"/>
        </w:rPr>
        <w:t></w:t>
      </w:r>
      <w:r w:rsidRPr="00E94EAD"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4E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Для теста из 22 вопросов </w:t>
      </w:r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(пробный ОГЭ), (120 минут), включающих части</w:t>
      </w:r>
      <w:proofErr w:type="gramStart"/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А</w:t>
      </w:r>
      <w:proofErr w:type="gramEnd"/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Б, С: - часть А - простые задания с предложенными четырьмя ответами, из которых надо выбрать один правильный, всего 15 заданий, за правильное решение каждого дается 1балл; - часть Б - задания, требующие от ученика краткого ответа; количество таких заданий - 4,  за правильное решение каждого ставится  </w:t>
      </w:r>
    </w:p>
    <w:p w:rsidR="00E94EAD" w:rsidRPr="00E94EAD" w:rsidRDefault="00E94EAD" w:rsidP="00E94EAD">
      <w:pPr>
        <w:spacing w:after="12" w:line="269" w:lineRule="auto"/>
        <w:ind w:left="10" w:right="151" w:hanging="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                                                                     2балла;  </w:t>
      </w:r>
    </w:p>
    <w:p w:rsidR="00E94EAD" w:rsidRPr="00E94EAD" w:rsidRDefault="00E94EAD" w:rsidP="00E94EAD">
      <w:pPr>
        <w:spacing w:after="12" w:line="269" w:lineRule="auto"/>
        <w:ind w:left="10" w:right="151" w:hanging="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часть</w:t>
      </w:r>
      <w:proofErr w:type="gramStart"/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</w:t>
      </w:r>
      <w:proofErr w:type="gramEnd"/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- три задачи, которые надо решить и записать ход решения и ответ, при верном решении за одну задачу ставится 4 балла, а за две другие - по 3 балла.   </w:t>
      </w:r>
    </w:p>
    <w:p w:rsidR="00E94EAD" w:rsidRPr="00E94EAD" w:rsidRDefault="00E94EAD" w:rsidP="00E94EAD">
      <w:pPr>
        <w:spacing w:after="12" w:line="269" w:lineRule="auto"/>
        <w:ind w:left="579" w:right="835" w:hanging="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Минимальный балл (соответствует «3» - удовлетворительно) = 13.  Максимальный балл = 33.  </w:t>
      </w:r>
    </w:p>
    <w:p w:rsidR="00E94EAD" w:rsidRPr="00E94EAD" w:rsidRDefault="00E94EAD" w:rsidP="00E94EAD">
      <w:pPr>
        <w:numPr>
          <w:ilvl w:val="0"/>
          <w:numId w:val="5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27-З3 </w:t>
      </w:r>
      <w:proofErr w:type="spellStart"/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</w:rPr>
        <w:t>балла</w:t>
      </w:r>
      <w:proofErr w:type="spellEnd"/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</w:t>
      </w:r>
      <w:proofErr w:type="spellEnd"/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«5»;  </w:t>
      </w:r>
    </w:p>
    <w:p w:rsidR="00E94EAD" w:rsidRPr="00E94EAD" w:rsidRDefault="00E94EAD" w:rsidP="00E94EAD">
      <w:pPr>
        <w:numPr>
          <w:ilvl w:val="0"/>
          <w:numId w:val="5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20-26 </w:t>
      </w:r>
      <w:proofErr w:type="spellStart"/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</w:rPr>
        <w:t>баллов</w:t>
      </w:r>
      <w:proofErr w:type="spellEnd"/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</w:t>
      </w:r>
      <w:proofErr w:type="spellEnd"/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«4»;  </w:t>
      </w:r>
    </w:p>
    <w:p w:rsidR="00E94EAD" w:rsidRPr="00E94EAD" w:rsidRDefault="00E94EAD" w:rsidP="00E94EAD">
      <w:pPr>
        <w:numPr>
          <w:ilvl w:val="0"/>
          <w:numId w:val="5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13-19 баллов — оценка «З»;  </w:t>
      </w:r>
      <w:r w:rsidRPr="00E94EAD">
        <w:rPr>
          <w:rFonts w:ascii="Times New Roman" w:eastAsia="Wingdings" w:hAnsi="Times New Roman" w:cs="Times New Roman"/>
          <w:color w:val="000000"/>
          <w:sz w:val="28"/>
          <w:szCs w:val="28"/>
        </w:rPr>
        <w:t></w:t>
      </w:r>
      <w:r w:rsidRPr="00E94EAD"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меньше 13 баллов — оценка «2». </w:t>
      </w:r>
    </w:p>
    <w:p w:rsidR="00E94EAD" w:rsidRPr="00E94EAD" w:rsidRDefault="00E94EAD" w:rsidP="00E94EAD">
      <w:pPr>
        <w:spacing w:after="30" w:line="259" w:lineRule="auto"/>
        <w:ind w:left="569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E94EAD" w:rsidRPr="00E94EAD" w:rsidRDefault="00E94EAD" w:rsidP="00E94EAD">
      <w:pPr>
        <w:spacing w:after="4" w:line="271" w:lineRule="auto"/>
        <w:ind w:left="579" w:hanging="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94E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Критерии оценки </w:t>
      </w:r>
      <w:r w:rsidRPr="00E94EAD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ru-RU"/>
        </w:rPr>
        <w:t>РЕФЕРАТА</w:t>
      </w:r>
      <w:r w:rsidRPr="00E94E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: </w:t>
      </w:r>
    </w:p>
    <w:p w:rsidR="00E94EAD" w:rsidRPr="00E94EAD" w:rsidRDefault="00E94EAD" w:rsidP="00E94EAD">
      <w:pPr>
        <w:spacing w:after="12" w:line="269" w:lineRule="auto"/>
        <w:ind w:left="579" w:right="151" w:hanging="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Реферат оценивается по следующим критериям: </w:t>
      </w:r>
    </w:p>
    <w:p w:rsidR="00E94EAD" w:rsidRPr="00E94EAD" w:rsidRDefault="00E94EAD" w:rsidP="00E94EAD">
      <w:pPr>
        <w:numPr>
          <w:ilvl w:val="1"/>
          <w:numId w:val="5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соблюдение требований к его оформлению; </w:t>
      </w:r>
    </w:p>
    <w:p w:rsidR="00E94EAD" w:rsidRPr="00E94EAD" w:rsidRDefault="00E94EAD" w:rsidP="00E94EAD">
      <w:pPr>
        <w:numPr>
          <w:ilvl w:val="1"/>
          <w:numId w:val="5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необходимость и достаточность для раскрытия темы, приведенной в тексте реферата, информации; </w:t>
      </w:r>
    </w:p>
    <w:p w:rsidR="00E94EAD" w:rsidRPr="00E94EAD" w:rsidRDefault="00E94EAD" w:rsidP="00E94EAD">
      <w:pPr>
        <w:numPr>
          <w:ilvl w:val="1"/>
          <w:numId w:val="5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умение </w:t>
      </w:r>
      <w:proofErr w:type="gramStart"/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обучающегося</w:t>
      </w:r>
      <w:proofErr w:type="gramEnd"/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свободно излагать основные идеи, отраженные в реферате; </w:t>
      </w:r>
    </w:p>
    <w:p w:rsidR="00E94EAD" w:rsidRPr="00E94EAD" w:rsidRDefault="00E94EAD" w:rsidP="00E94EAD">
      <w:pPr>
        <w:numPr>
          <w:ilvl w:val="1"/>
          <w:numId w:val="5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способность </w:t>
      </w:r>
      <w:proofErr w:type="gramStart"/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обучающегося</w:t>
      </w:r>
      <w:proofErr w:type="gramEnd"/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понять суть задаваемых членами аттестационной комиссии вопросов и сформулировать точные ответы на них. </w:t>
      </w:r>
    </w:p>
    <w:p w:rsidR="00E94EAD" w:rsidRPr="00E94EAD" w:rsidRDefault="00E94EAD" w:rsidP="00E94EAD">
      <w:pPr>
        <w:spacing w:after="26" w:line="259" w:lineRule="auto"/>
        <w:ind w:left="569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94E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E94EAD" w:rsidRPr="00E94EAD" w:rsidRDefault="00E94EAD" w:rsidP="00E94EAD">
      <w:pPr>
        <w:spacing w:after="5" w:line="269" w:lineRule="auto"/>
        <w:ind w:left="564"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94E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Критерии</w:t>
      </w:r>
      <w:proofErr w:type="spellEnd"/>
      <w:r w:rsidRPr="00E94E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94E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оценки</w:t>
      </w:r>
      <w:proofErr w:type="spellEnd"/>
      <w:r w:rsidRPr="00E94E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94EAD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ПРОЕКТНОЙ ДЕЯТЕЛЬНОСТИ</w:t>
      </w:r>
      <w:r w:rsidRPr="00E94E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94EAD" w:rsidRPr="00E94EAD" w:rsidRDefault="00E94EAD" w:rsidP="00E94EAD">
      <w:pPr>
        <w:spacing w:after="23" w:line="259" w:lineRule="auto"/>
        <w:ind w:left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94EAD" w:rsidRPr="00E94EAD" w:rsidRDefault="00E94EAD" w:rsidP="00E94EAD">
      <w:pPr>
        <w:numPr>
          <w:ilvl w:val="0"/>
          <w:numId w:val="6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Уровень </w:t>
      </w:r>
      <w:proofErr w:type="spellStart"/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сформированности</w:t>
      </w:r>
      <w:proofErr w:type="spellEnd"/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навыков исследовательского характера. </w:t>
      </w:r>
    </w:p>
    <w:p w:rsidR="00E94EAD" w:rsidRPr="00E94EAD" w:rsidRDefault="00E94EAD" w:rsidP="00E94EAD">
      <w:pPr>
        <w:numPr>
          <w:ilvl w:val="0"/>
          <w:numId w:val="6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Уровень</w:t>
      </w:r>
      <w:proofErr w:type="spellEnd"/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творческой</w:t>
      </w:r>
      <w:proofErr w:type="spellEnd"/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активности</w:t>
      </w:r>
      <w:proofErr w:type="spellEnd"/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E94EAD" w:rsidRPr="00E94EAD" w:rsidRDefault="00E94EAD" w:rsidP="00E94EAD">
      <w:pPr>
        <w:numPr>
          <w:ilvl w:val="0"/>
          <w:numId w:val="6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Сдвиги в развитии мотивации на образование и самообразование, оценить параметры  первоначального и конечного уровня знаний по данной теме. </w:t>
      </w:r>
    </w:p>
    <w:p w:rsidR="00E94EAD" w:rsidRPr="00E94EAD" w:rsidRDefault="00E94EAD" w:rsidP="00E94EAD">
      <w:pPr>
        <w:numPr>
          <w:ilvl w:val="0"/>
          <w:numId w:val="6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Уровень</w:t>
      </w:r>
      <w:proofErr w:type="spellEnd"/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воспитанности</w:t>
      </w:r>
      <w:proofErr w:type="spellEnd"/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E94EAD" w:rsidRPr="00E94EAD" w:rsidRDefault="00E94EAD" w:rsidP="00E94EAD">
      <w:pPr>
        <w:numPr>
          <w:ilvl w:val="0"/>
          <w:numId w:val="6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Сохранность</w:t>
      </w:r>
      <w:proofErr w:type="spellEnd"/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здоровья</w:t>
      </w:r>
      <w:proofErr w:type="spellEnd"/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E94EAD" w:rsidRPr="00E94EAD" w:rsidRDefault="00E94EAD" w:rsidP="00E94EAD">
      <w:pPr>
        <w:numPr>
          <w:ilvl w:val="0"/>
          <w:numId w:val="6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</w:rPr>
        <w:t>Степень</w:t>
      </w:r>
      <w:proofErr w:type="spellEnd"/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</w:rPr>
        <w:t>комфортности</w:t>
      </w:r>
      <w:proofErr w:type="spellEnd"/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E94EAD" w:rsidRPr="00E94EAD" w:rsidRDefault="00E94EAD" w:rsidP="00E94EAD">
      <w:pPr>
        <w:numPr>
          <w:ilvl w:val="0"/>
          <w:numId w:val="6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Социальный эффект. 8. Представление результатов проектной деятельности. </w:t>
      </w:r>
    </w:p>
    <w:p w:rsidR="00E94EAD" w:rsidRPr="00E94EAD" w:rsidRDefault="00E94EAD" w:rsidP="00E94EAD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94EAD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E94EAD" w:rsidRPr="00E94EAD" w:rsidRDefault="00E94EAD" w:rsidP="00E94EAD">
      <w:pPr>
        <w:spacing w:after="26" w:line="259" w:lineRule="auto"/>
        <w:ind w:left="569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94E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E94EAD" w:rsidRPr="00E94EAD" w:rsidRDefault="00E94EAD" w:rsidP="00E94EAD">
      <w:pPr>
        <w:spacing w:after="26" w:line="259" w:lineRule="auto"/>
        <w:ind w:left="10" w:right="143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94EAD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val="ru-RU"/>
        </w:rPr>
        <w:t xml:space="preserve">ПРИЛОЖЕНИЕ </w:t>
      </w:r>
    </w:p>
    <w:p w:rsidR="00E94EAD" w:rsidRPr="00E94EAD" w:rsidRDefault="00E94EAD" w:rsidP="00E94EAD">
      <w:pPr>
        <w:spacing w:after="4" w:line="271" w:lineRule="auto"/>
        <w:ind w:left="579" w:hanging="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94E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Общая классификация ошибок. </w:t>
      </w:r>
    </w:p>
    <w:p w:rsidR="00E94EAD" w:rsidRPr="00E94EAD" w:rsidRDefault="00E94EAD" w:rsidP="00E94EAD">
      <w:pPr>
        <w:spacing w:after="12" w:line="269" w:lineRule="auto"/>
        <w:ind w:right="151" w:firstLine="569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При оценке знаний, умений, навыков следует учитывать все ошибки (грубые и негрубые), недочёты в соответствии с требованиями к уровню </w:t>
      </w:r>
      <w:proofErr w:type="spellStart"/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обученности</w:t>
      </w:r>
      <w:proofErr w:type="spellEnd"/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учащихся. </w:t>
      </w:r>
    </w:p>
    <w:p w:rsidR="00E94EAD" w:rsidRPr="00E94EAD" w:rsidRDefault="00E94EAD" w:rsidP="00E94EAD">
      <w:pPr>
        <w:spacing w:after="4" w:line="271" w:lineRule="auto"/>
        <w:ind w:left="579"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proofErr w:type="spellStart"/>
      <w:r w:rsidRPr="00E94E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Грубыми</w:t>
      </w:r>
      <w:proofErr w:type="spellEnd"/>
      <w:r w:rsidRPr="00E94E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94E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считаются</w:t>
      </w:r>
      <w:proofErr w:type="spellEnd"/>
      <w:r w:rsidRPr="00E94E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94E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ошибки</w:t>
      </w:r>
      <w:proofErr w:type="spellEnd"/>
      <w:r w:rsidRPr="00E94E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</w:p>
    <w:p w:rsidR="00E94EAD" w:rsidRPr="00E94EAD" w:rsidRDefault="00E94EAD" w:rsidP="00E94EAD">
      <w:pPr>
        <w:numPr>
          <w:ilvl w:val="2"/>
          <w:numId w:val="7"/>
        </w:numPr>
        <w:spacing w:after="24" w:line="257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незнание определения основных понятий, законов, правил, основных положений, теории, незнание формул, общепринятых символов обозначений величин, единиц их измерения, наименований этих единиц; </w:t>
      </w:r>
    </w:p>
    <w:p w:rsidR="00E94EAD" w:rsidRPr="00E94EAD" w:rsidRDefault="00E94EAD" w:rsidP="00E94EAD">
      <w:pPr>
        <w:numPr>
          <w:ilvl w:val="2"/>
          <w:numId w:val="7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неумение выделить в ответе главное; обобщить результаты изучения; </w:t>
      </w:r>
    </w:p>
    <w:p w:rsidR="00E94EAD" w:rsidRPr="00E94EAD" w:rsidRDefault="00E94EAD" w:rsidP="00E94EAD">
      <w:pPr>
        <w:numPr>
          <w:ilvl w:val="2"/>
          <w:numId w:val="7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неумение применить знания для решения задач, объяснения явления; </w:t>
      </w:r>
    </w:p>
    <w:p w:rsidR="00E94EAD" w:rsidRPr="00E94EAD" w:rsidRDefault="00E94EAD" w:rsidP="00E94EAD">
      <w:pPr>
        <w:numPr>
          <w:ilvl w:val="2"/>
          <w:numId w:val="7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неумение читать и строить графики, принципиальные схемы; </w:t>
      </w:r>
    </w:p>
    <w:p w:rsidR="00E94EAD" w:rsidRPr="00E94EAD" w:rsidRDefault="00E94EAD" w:rsidP="00E94EAD">
      <w:pPr>
        <w:numPr>
          <w:ilvl w:val="2"/>
          <w:numId w:val="7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неумение подготовить установку или лабораторное оборудование, провести опыт, наблюдение, сделать необходимые расчёты или использовать полученные данные для выводов; </w:t>
      </w:r>
    </w:p>
    <w:p w:rsidR="00E94EAD" w:rsidRPr="00E94EAD" w:rsidRDefault="00E94EAD" w:rsidP="00E94EAD">
      <w:pPr>
        <w:numPr>
          <w:ilvl w:val="2"/>
          <w:numId w:val="7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неумение пользоваться первоисточниками, учебником, справочником; </w:t>
      </w:r>
    </w:p>
    <w:p w:rsidR="00E94EAD" w:rsidRPr="00E94EAD" w:rsidRDefault="00E94EAD" w:rsidP="00E94EAD">
      <w:pPr>
        <w:numPr>
          <w:ilvl w:val="2"/>
          <w:numId w:val="7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нарушение техники безопасности, небрежное отношение к оборудованию, приборам, материалам. </w:t>
      </w:r>
    </w:p>
    <w:p w:rsidR="00E94EAD" w:rsidRPr="00E94EAD" w:rsidRDefault="00E94EAD" w:rsidP="00E94EAD">
      <w:pPr>
        <w:spacing w:after="31" w:line="259" w:lineRule="auto"/>
        <w:ind w:left="569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</w:t>
      </w:r>
    </w:p>
    <w:p w:rsidR="00E94EAD" w:rsidRPr="00E94EAD" w:rsidRDefault="00E94EAD" w:rsidP="00E94EAD">
      <w:pPr>
        <w:spacing w:after="4" w:line="271" w:lineRule="auto"/>
        <w:ind w:left="579"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4E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 «</w:t>
      </w:r>
      <w:proofErr w:type="spellStart"/>
      <w:r w:rsidRPr="00E94E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негрубым</w:t>
      </w:r>
      <w:proofErr w:type="spellEnd"/>
      <w:r w:rsidRPr="00E94E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 </w:t>
      </w:r>
      <w:proofErr w:type="spellStart"/>
      <w:r w:rsidRPr="00E94E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относятся</w:t>
      </w:r>
      <w:proofErr w:type="spellEnd"/>
      <w:r w:rsidRPr="00E94E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94E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ошибки</w:t>
      </w:r>
      <w:proofErr w:type="spellEnd"/>
      <w:r w:rsidRPr="00E94E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</w:p>
    <w:p w:rsidR="00E94EAD" w:rsidRPr="00E94EAD" w:rsidRDefault="00E94EAD" w:rsidP="00E94EAD">
      <w:pPr>
        <w:numPr>
          <w:ilvl w:val="2"/>
          <w:numId w:val="7"/>
        </w:numPr>
        <w:spacing w:after="24" w:line="257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неточность формулировок, определений, понятий, законов, теорий, вызванная неполнотой охвата основных признаков определяемого понятия или заменой 1 — 3 из этих признаков </w:t>
      </w:r>
      <w:proofErr w:type="gramStart"/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второстепенными</w:t>
      </w:r>
      <w:proofErr w:type="gramEnd"/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; </w:t>
      </w:r>
    </w:p>
    <w:p w:rsidR="00E94EAD" w:rsidRPr="00E94EAD" w:rsidRDefault="00E94EAD" w:rsidP="00E94EAD">
      <w:pPr>
        <w:numPr>
          <w:ilvl w:val="2"/>
          <w:numId w:val="7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ошибки при снятии показаний с измерительных приборов, не связанные с определением цены деления шкалы;    </w:t>
      </w:r>
    </w:p>
    <w:p w:rsidR="00E94EAD" w:rsidRPr="00E94EAD" w:rsidRDefault="00E94EAD" w:rsidP="00E94EAD">
      <w:pPr>
        <w:numPr>
          <w:ilvl w:val="2"/>
          <w:numId w:val="7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ошибки, вызванные несоблюдением условий проведения опыта, наблюдения, условий работы прибора, оборудования; </w:t>
      </w:r>
    </w:p>
    <w:p w:rsidR="00E94EAD" w:rsidRPr="00E94EAD" w:rsidRDefault="00E94EAD" w:rsidP="00E94EAD">
      <w:pPr>
        <w:numPr>
          <w:ilvl w:val="2"/>
          <w:numId w:val="7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ошибки в условных обозначениях на схемах, неточность графика; </w:t>
      </w:r>
    </w:p>
    <w:p w:rsidR="00E94EAD" w:rsidRPr="00E94EAD" w:rsidRDefault="00E94EAD" w:rsidP="00E94EAD">
      <w:pPr>
        <w:numPr>
          <w:ilvl w:val="2"/>
          <w:numId w:val="7"/>
        </w:numPr>
        <w:spacing w:after="24" w:line="257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нерациональный метод решения задачи, выполнения части практической работы, недостаточно продуманный план устного ответа (нарушение логики изложения, подмена отдельных основных вопросов </w:t>
      </w:r>
      <w:proofErr w:type="gramStart"/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второстепенными</w:t>
      </w:r>
      <w:proofErr w:type="gramEnd"/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); </w:t>
      </w:r>
    </w:p>
    <w:p w:rsidR="00E94EAD" w:rsidRPr="00E94EAD" w:rsidRDefault="00E94EAD" w:rsidP="00E94EAD">
      <w:pPr>
        <w:numPr>
          <w:ilvl w:val="2"/>
          <w:numId w:val="7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нерациональные методы работы со справочной литературой; </w:t>
      </w:r>
    </w:p>
    <w:p w:rsidR="00E94EAD" w:rsidRPr="00E94EAD" w:rsidRDefault="00E94EAD" w:rsidP="00E94EAD">
      <w:pPr>
        <w:numPr>
          <w:ilvl w:val="2"/>
          <w:numId w:val="7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неумение решать задачи, выполнять задания в общем виде. </w:t>
      </w:r>
    </w:p>
    <w:p w:rsidR="00E94EAD" w:rsidRPr="00E94EAD" w:rsidRDefault="00E94EAD" w:rsidP="00E94EAD">
      <w:pPr>
        <w:spacing w:after="31" w:line="259" w:lineRule="auto"/>
        <w:ind w:left="569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</w:t>
      </w:r>
    </w:p>
    <w:p w:rsidR="00E94EAD" w:rsidRPr="00E94EAD" w:rsidRDefault="00E94EAD" w:rsidP="00E94EAD">
      <w:pPr>
        <w:spacing w:after="4" w:line="271" w:lineRule="auto"/>
        <w:ind w:left="579"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94E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Недочётами</w:t>
      </w:r>
      <w:proofErr w:type="spellEnd"/>
      <w:r w:rsidRPr="00E94E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94E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являются</w:t>
      </w:r>
      <w:proofErr w:type="spellEnd"/>
      <w:r w:rsidRPr="00E94E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</w:p>
    <w:p w:rsidR="00E94EAD" w:rsidRPr="00E94EAD" w:rsidRDefault="00E94EAD" w:rsidP="00E94EAD">
      <w:pPr>
        <w:numPr>
          <w:ilvl w:val="2"/>
          <w:numId w:val="7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нерациональные приёмы вычислений и преобразований, выполнения опытов, наблюдений, практических заданий; </w:t>
      </w:r>
    </w:p>
    <w:p w:rsidR="00E94EAD" w:rsidRPr="00E94EAD" w:rsidRDefault="00E94EAD" w:rsidP="00E94EAD">
      <w:pPr>
        <w:numPr>
          <w:ilvl w:val="2"/>
          <w:numId w:val="7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</w:rPr>
        <w:t>арифметические</w:t>
      </w:r>
      <w:proofErr w:type="spellEnd"/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</w:rPr>
        <w:t>ошибки</w:t>
      </w:r>
      <w:proofErr w:type="spellEnd"/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</w:rPr>
        <w:t>вычислениях</w:t>
      </w:r>
      <w:proofErr w:type="spellEnd"/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E94EAD" w:rsidRPr="00E94EAD" w:rsidRDefault="00E94EAD" w:rsidP="00E94EAD">
      <w:pPr>
        <w:numPr>
          <w:ilvl w:val="2"/>
          <w:numId w:val="7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небрежное выполнение записей, чертежей, схем, графиков, таблиц; </w:t>
      </w:r>
    </w:p>
    <w:p w:rsidR="00E94EAD" w:rsidRPr="00E94EAD" w:rsidRDefault="00E94EAD" w:rsidP="00E94EAD">
      <w:pPr>
        <w:numPr>
          <w:ilvl w:val="2"/>
          <w:numId w:val="7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</w:rPr>
        <w:t>орфографические</w:t>
      </w:r>
      <w:proofErr w:type="spellEnd"/>
      <w:proofErr w:type="gramEnd"/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пунктуационные</w:t>
      </w:r>
      <w:proofErr w:type="spellEnd"/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</w:rPr>
        <w:t>ошибки</w:t>
      </w:r>
      <w:proofErr w:type="spellEnd"/>
      <w:r w:rsidRPr="00E9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bookmarkEnd w:id="8"/>
    <w:p w:rsidR="00E94EAD" w:rsidRPr="00E94EAD" w:rsidRDefault="00E94EAD" w:rsidP="00E94EAD">
      <w:pPr>
        <w:spacing w:after="0" w:line="259" w:lineRule="auto"/>
        <w:ind w:left="569"/>
        <w:rPr>
          <w:rFonts w:ascii="Times New Roman" w:eastAsia="Times New Roman" w:hAnsi="Times New Roman" w:cs="Times New Roman"/>
          <w:color w:val="000000"/>
          <w:sz w:val="24"/>
        </w:rPr>
      </w:pPr>
      <w:r w:rsidRPr="00E94EA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E94EAD" w:rsidRPr="00E94EAD" w:rsidRDefault="00E94EAD" w:rsidP="00E94EAD">
      <w:pPr>
        <w:spacing w:after="0" w:line="259" w:lineRule="auto"/>
        <w:ind w:left="468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E94EA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E94EAD" w:rsidRPr="00E94EAD" w:rsidRDefault="00E94EAD" w:rsidP="00E94EAD">
      <w:pPr>
        <w:spacing w:after="0" w:line="259" w:lineRule="auto"/>
        <w:ind w:left="569"/>
        <w:rPr>
          <w:rFonts w:ascii="Times New Roman" w:eastAsia="Times New Roman" w:hAnsi="Times New Roman" w:cs="Times New Roman"/>
          <w:color w:val="000000"/>
          <w:sz w:val="24"/>
        </w:rPr>
      </w:pPr>
      <w:r w:rsidRPr="00E94EA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E94EAD" w:rsidRPr="00E94EAD" w:rsidRDefault="00E94EAD" w:rsidP="00E94EAD">
      <w:pPr>
        <w:spacing w:after="0" w:line="259" w:lineRule="auto"/>
        <w:ind w:left="427"/>
        <w:rPr>
          <w:rFonts w:ascii="Times New Roman" w:eastAsia="Times New Roman" w:hAnsi="Times New Roman" w:cs="Times New Roman"/>
          <w:color w:val="000000"/>
          <w:sz w:val="24"/>
        </w:rPr>
      </w:pPr>
      <w:r w:rsidRPr="00E94EA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E94EAD" w:rsidRPr="00E94EAD" w:rsidRDefault="00E94EAD" w:rsidP="00E94EAD">
      <w:pPr>
        <w:spacing w:after="0" w:line="259" w:lineRule="auto"/>
        <w:ind w:left="427"/>
        <w:rPr>
          <w:rFonts w:ascii="Times New Roman" w:eastAsia="Times New Roman" w:hAnsi="Times New Roman" w:cs="Times New Roman"/>
          <w:color w:val="000000"/>
          <w:sz w:val="24"/>
        </w:rPr>
      </w:pPr>
      <w:r w:rsidRPr="00E94EA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E94EAD" w:rsidRPr="00E94EAD" w:rsidRDefault="00E94EAD" w:rsidP="00E94EAD">
      <w:pPr>
        <w:spacing w:after="0" w:line="259" w:lineRule="auto"/>
        <w:ind w:left="427"/>
        <w:rPr>
          <w:rFonts w:ascii="Times New Roman" w:eastAsia="Times New Roman" w:hAnsi="Times New Roman" w:cs="Times New Roman"/>
          <w:color w:val="000000"/>
          <w:sz w:val="24"/>
        </w:rPr>
      </w:pPr>
      <w:r w:rsidRPr="00E94EA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E94EAD" w:rsidRPr="00E94EAD" w:rsidRDefault="00E94EAD" w:rsidP="00E94EAD">
      <w:pPr>
        <w:spacing w:after="0" w:line="259" w:lineRule="auto"/>
        <w:ind w:left="427"/>
        <w:rPr>
          <w:rFonts w:ascii="Times New Roman" w:eastAsia="Times New Roman" w:hAnsi="Times New Roman" w:cs="Times New Roman"/>
          <w:color w:val="000000"/>
          <w:sz w:val="24"/>
        </w:rPr>
      </w:pPr>
      <w:r w:rsidRPr="00E94EA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E94EAD" w:rsidRPr="00E94EAD" w:rsidRDefault="00E94EAD" w:rsidP="00E94EAD">
      <w:pPr>
        <w:spacing w:after="0" w:line="259" w:lineRule="auto"/>
        <w:ind w:left="427"/>
        <w:rPr>
          <w:rFonts w:ascii="Times New Roman" w:eastAsia="Times New Roman" w:hAnsi="Times New Roman" w:cs="Times New Roman"/>
          <w:color w:val="000000"/>
          <w:sz w:val="24"/>
        </w:rPr>
      </w:pPr>
      <w:r w:rsidRPr="00E94EA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E94EAD" w:rsidRPr="00E94EAD" w:rsidRDefault="00E94EAD" w:rsidP="00E94EAD">
      <w:pPr>
        <w:spacing w:after="0" w:line="259" w:lineRule="auto"/>
        <w:ind w:left="427"/>
        <w:rPr>
          <w:rFonts w:ascii="Times New Roman" w:eastAsia="Times New Roman" w:hAnsi="Times New Roman" w:cs="Times New Roman"/>
          <w:color w:val="000000"/>
          <w:sz w:val="24"/>
        </w:rPr>
      </w:pPr>
      <w:r w:rsidRPr="00E94EA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E94EAD" w:rsidRPr="00E94EAD" w:rsidRDefault="00E94EAD" w:rsidP="00E94EAD">
      <w:pPr>
        <w:spacing w:after="0" w:line="259" w:lineRule="auto"/>
        <w:ind w:left="427"/>
        <w:rPr>
          <w:rFonts w:ascii="Times New Roman" w:eastAsia="Times New Roman" w:hAnsi="Times New Roman" w:cs="Times New Roman"/>
          <w:color w:val="000000"/>
          <w:sz w:val="24"/>
        </w:rPr>
      </w:pPr>
      <w:r w:rsidRPr="00E94EA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E94EAD" w:rsidRPr="00E94EAD" w:rsidRDefault="00E94EAD" w:rsidP="00E94EAD">
      <w:pPr>
        <w:spacing w:after="0" w:line="259" w:lineRule="auto"/>
        <w:ind w:left="427"/>
        <w:rPr>
          <w:rFonts w:ascii="Times New Roman" w:eastAsia="Times New Roman" w:hAnsi="Times New Roman" w:cs="Times New Roman"/>
          <w:color w:val="000000"/>
          <w:sz w:val="24"/>
        </w:rPr>
      </w:pPr>
      <w:r w:rsidRPr="00E94EA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E94EAD" w:rsidRPr="00E94EAD" w:rsidRDefault="00E94EAD" w:rsidP="00E94EAD">
      <w:pPr>
        <w:spacing w:after="0" w:line="259" w:lineRule="auto"/>
        <w:ind w:left="427"/>
        <w:rPr>
          <w:rFonts w:ascii="Times New Roman" w:eastAsia="Times New Roman" w:hAnsi="Times New Roman" w:cs="Times New Roman"/>
          <w:color w:val="000000"/>
          <w:sz w:val="24"/>
        </w:rPr>
      </w:pPr>
      <w:r w:rsidRPr="00E94EA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E94EAD" w:rsidRPr="00E94EAD" w:rsidRDefault="00E94EAD" w:rsidP="00E94EAD">
      <w:pPr>
        <w:spacing w:after="0" w:line="259" w:lineRule="auto"/>
        <w:ind w:left="427"/>
        <w:rPr>
          <w:rFonts w:ascii="Times New Roman" w:eastAsia="Times New Roman" w:hAnsi="Times New Roman" w:cs="Times New Roman"/>
          <w:color w:val="000000"/>
          <w:sz w:val="24"/>
        </w:rPr>
      </w:pPr>
      <w:r w:rsidRPr="00E94EA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E94EAD" w:rsidRPr="00E94EAD" w:rsidRDefault="00E94EAD">
      <w:pPr>
        <w:rPr>
          <w:lang w:val="ru-RU"/>
        </w:rPr>
      </w:pPr>
    </w:p>
    <w:p w:rsidR="00E94EAD" w:rsidRPr="00E94EAD" w:rsidRDefault="00E94EAD">
      <w:pPr>
        <w:rPr>
          <w:lang w:val="ru-RU"/>
        </w:rPr>
      </w:pPr>
    </w:p>
    <w:p w:rsidR="00E94EAD" w:rsidRPr="00E94EAD" w:rsidRDefault="00E94EAD">
      <w:pPr>
        <w:rPr>
          <w:lang w:val="ru-RU"/>
        </w:rPr>
      </w:pPr>
    </w:p>
    <w:p w:rsidR="00E94EAD" w:rsidRPr="00E94EAD" w:rsidRDefault="00E94EAD">
      <w:pPr>
        <w:rPr>
          <w:lang w:val="ru-RU"/>
        </w:rPr>
      </w:pPr>
    </w:p>
    <w:p w:rsidR="00E94EAD" w:rsidRPr="00E94EAD" w:rsidRDefault="00E94EAD">
      <w:pPr>
        <w:rPr>
          <w:lang w:val="ru-RU"/>
        </w:rPr>
      </w:pPr>
    </w:p>
    <w:p w:rsidR="00E94EAD" w:rsidRPr="00E94EAD" w:rsidRDefault="00E94EAD">
      <w:pPr>
        <w:rPr>
          <w:lang w:val="ru-RU"/>
        </w:rPr>
      </w:pPr>
    </w:p>
    <w:p w:rsidR="00E94EAD" w:rsidRPr="00E94EAD" w:rsidRDefault="00E94EAD">
      <w:pPr>
        <w:rPr>
          <w:lang w:val="ru-RU"/>
        </w:rPr>
      </w:pPr>
    </w:p>
    <w:p w:rsidR="00E94EAD" w:rsidRPr="00E94EAD" w:rsidRDefault="00E94EAD">
      <w:pPr>
        <w:rPr>
          <w:lang w:val="ru-RU"/>
        </w:rPr>
      </w:pPr>
    </w:p>
    <w:p w:rsidR="00E94EAD" w:rsidRPr="00E94EAD" w:rsidRDefault="00E94EAD">
      <w:pPr>
        <w:rPr>
          <w:lang w:val="ru-RU"/>
        </w:rPr>
      </w:pPr>
    </w:p>
    <w:p w:rsidR="00E94EAD" w:rsidRPr="00E94EAD" w:rsidRDefault="00E94EAD">
      <w:pPr>
        <w:rPr>
          <w:lang w:val="ru-RU"/>
        </w:rPr>
      </w:pPr>
    </w:p>
    <w:p w:rsidR="00E94EAD" w:rsidRPr="00E94EAD" w:rsidRDefault="00E94EAD">
      <w:pPr>
        <w:rPr>
          <w:lang w:val="ru-RU"/>
        </w:rPr>
      </w:pPr>
    </w:p>
    <w:p w:rsidR="00E94EAD" w:rsidRPr="00E94EAD" w:rsidRDefault="00E94EAD">
      <w:pPr>
        <w:rPr>
          <w:lang w:val="ru-RU"/>
        </w:rPr>
      </w:pPr>
    </w:p>
    <w:p w:rsidR="00E94EAD" w:rsidRPr="00E94EAD" w:rsidRDefault="00E94EAD">
      <w:pPr>
        <w:rPr>
          <w:lang w:val="ru-RU"/>
        </w:rPr>
      </w:pPr>
    </w:p>
    <w:p w:rsidR="00E94EAD" w:rsidRPr="00E94EAD" w:rsidRDefault="00E94EAD">
      <w:pPr>
        <w:rPr>
          <w:lang w:val="ru-RU"/>
        </w:rPr>
      </w:pPr>
    </w:p>
    <w:p w:rsidR="00E94EAD" w:rsidRPr="00E94EAD" w:rsidRDefault="00E94EAD">
      <w:pPr>
        <w:rPr>
          <w:lang w:val="ru-RU"/>
        </w:rPr>
      </w:pPr>
    </w:p>
    <w:p w:rsidR="00E94EAD" w:rsidRPr="00E94EAD" w:rsidRDefault="00E94EAD">
      <w:pPr>
        <w:rPr>
          <w:lang w:val="ru-RU"/>
        </w:rPr>
      </w:pPr>
    </w:p>
    <w:p w:rsidR="00E94EAD" w:rsidRPr="00E94EAD" w:rsidRDefault="00E94EAD">
      <w:pPr>
        <w:rPr>
          <w:lang w:val="ru-RU"/>
        </w:rPr>
      </w:pPr>
    </w:p>
    <w:p w:rsidR="00E94EAD" w:rsidRPr="00E94EAD" w:rsidRDefault="00E94EAD">
      <w:pPr>
        <w:rPr>
          <w:lang w:val="ru-RU"/>
        </w:rPr>
      </w:pPr>
    </w:p>
    <w:p w:rsidR="00E94EAD" w:rsidRPr="00E94EAD" w:rsidRDefault="00E94EAD">
      <w:pPr>
        <w:rPr>
          <w:lang w:val="ru-RU"/>
        </w:rPr>
      </w:pPr>
    </w:p>
    <w:p w:rsidR="00E94EAD" w:rsidRPr="00E94EAD" w:rsidRDefault="00E94EAD">
      <w:pPr>
        <w:rPr>
          <w:lang w:val="ru-RU"/>
        </w:rPr>
      </w:pPr>
    </w:p>
    <w:p w:rsidR="00E94EAD" w:rsidRPr="00E94EAD" w:rsidRDefault="00E94EAD">
      <w:pPr>
        <w:rPr>
          <w:lang w:val="ru-RU"/>
        </w:rPr>
      </w:pPr>
    </w:p>
    <w:p w:rsidR="00E94EAD" w:rsidRPr="00E94EAD" w:rsidRDefault="00E94EAD">
      <w:pPr>
        <w:rPr>
          <w:lang w:val="ru-RU"/>
        </w:rPr>
      </w:pPr>
    </w:p>
    <w:p w:rsidR="00E94EAD" w:rsidRPr="00E94EAD" w:rsidRDefault="00E94EAD">
      <w:pPr>
        <w:rPr>
          <w:lang w:val="ru-RU"/>
        </w:rPr>
      </w:pPr>
    </w:p>
    <w:p w:rsidR="00E94EAD" w:rsidRPr="00E94EAD" w:rsidRDefault="00E94EAD">
      <w:pPr>
        <w:rPr>
          <w:lang w:val="ru-RU"/>
        </w:rPr>
      </w:pPr>
    </w:p>
    <w:p w:rsidR="00E94EAD" w:rsidRPr="00E94EAD" w:rsidRDefault="00E94EAD">
      <w:pPr>
        <w:rPr>
          <w:lang w:val="ru-RU"/>
        </w:rPr>
      </w:pPr>
    </w:p>
    <w:p w:rsidR="00E94EAD" w:rsidRPr="00E94EAD" w:rsidRDefault="00E94EAD">
      <w:pPr>
        <w:rPr>
          <w:lang w:val="ru-RU"/>
        </w:rPr>
      </w:pPr>
    </w:p>
    <w:p w:rsidR="00E94EAD" w:rsidRPr="00E94EAD" w:rsidRDefault="00E94EAD">
      <w:pPr>
        <w:rPr>
          <w:lang w:val="ru-RU"/>
        </w:rPr>
      </w:pPr>
    </w:p>
    <w:p w:rsidR="00E94EAD" w:rsidRPr="00E94EAD" w:rsidRDefault="00E94EAD">
      <w:pPr>
        <w:rPr>
          <w:lang w:val="ru-RU"/>
        </w:rPr>
      </w:pPr>
    </w:p>
    <w:p w:rsidR="00E94EAD" w:rsidRPr="00E94EAD" w:rsidRDefault="00E94EAD">
      <w:pPr>
        <w:rPr>
          <w:lang w:val="ru-RU"/>
        </w:rPr>
      </w:pPr>
    </w:p>
    <w:p w:rsidR="00E94EAD" w:rsidRPr="00E94EAD" w:rsidRDefault="00E94EAD">
      <w:pPr>
        <w:rPr>
          <w:lang w:val="ru-RU"/>
        </w:rPr>
      </w:pPr>
    </w:p>
    <w:p w:rsidR="00E94EAD" w:rsidRPr="00E94EAD" w:rsidRDefault="00E94EAD">
      <w:pPr>
        <w:rPr>
          <w:lang w:val="ru-RU"/>
        </w:rPr>
      </w:pPr>
    </w:p>
    <w:p w:rsidR="00E94EAD" w:rsidRPr="00E94EAD" w:rsidRDefault="00E94EAD">
      <w:pPr>
        <w:rPr>
          <w:lang w:val="ru-RU"/>
        </w:rPr>
      </w:pPr>
    </w:p>
    <w:p w:rsidR="00E94EAD" w:rsidRPr="00E94EAD" w:rsidRDefault="00E94EAD">
      <w:pPr>
        <w:rPr>
          <w:lang w:val="ru-RU"/>
        </w:rPr>
      </w:pPr>
    </w:p>
    <w:p w:rsidR="00E94EAD" w:rsidRPr="00E94EAD" w:rsidRDefault="00E94EAD">
      <w:pPr>
        <w:rPr>
          <w:lang w:val="ru-RU"/>
        </w:rPr>
      </w:pPr>
    </w:p>
    <w:p w:rsidR="00E94EAD" w:rsidRPr="00E94EAD" w:rsidRDefault="00E94EAD">
      <w:pPr>
        <w:rPr>
          <w:lang w:val="ru-RU"/>
        </w:rPr>
      </w:pPr>
    </w:p>
    <w:p w:rsidR="00E94EAD" w:rsidRPr="00E94EAD" w:rsidRDefault="00E94EAD">
      <w:pPr>
        <w:rPr>
          <w:lang w:val="ru-RU"/>
        </w:rPr>
      </w:pPr>
    </w:p>
    <w:p w:rsidR="00E94EAD" w:rsidRPr="00E94EAD" w:rsidRDefault="00E94EAD">
      <w:pPr>
        <w:rPr>
          <w:lang w:val="ru-RU"/>
        </w:rPr>
      </w:pPr>
    </w:p>
    <w:p w:rsidR="00E94EAD" w:rsidRPr="00E94EAD" w:rsidRDefault="00E94EAD">
      <w:pPr>
        <w:rPr>
          <w:lang w:val="ru-RU"/>
        </w:rPr>
      </w:pPr>
    </w:p>
    <w:p w:rsidR="00E94EAD" w:rsidRPr="00E94EAD" w:rsidRDefault="00E94EAD">
      <w:pPr>
        <w:rPr>
          <w:lang w:val="ru-RU"/>
        </w:rPr>
      </w:pPr>
    </w:p>
    <w:p w:rsidR="00E94EAD" w:rsidRPr="00E94EAD" w:rsidRDefault="00E94EAD">
      <w:pPr>
        <w:rPr>
          <w:lang w:val="ru-RU"/>
        </w:rPr>
      </w:pPr>
    </w:p>
    <w:p w:rsidR="00E94EAD" w:rsidRPr="00E94EAD" w:rsidRDefault="00E94EAD">
      <w:pPr>
        <w:rPr>
          <w:lang w:val="ru-RU"/>
        </w:rPr>
      </w:pPr>
    </w:p>
    <w:p w:rsidR="00E94EAD" w:rsidRPr="00E94EAD" w:rsidRDefault="00E94EAD">
      <w:pPr>
        <w:rPr>
          <w:lang w:val="ru-RU"/>
        </w:rPr>
      </w:pPr>
    </w:p>
    <w:p w:rsidR="00E94EAD" w:rsidRPr="00E94EAD" w:rsidRDefault="00E94EAD">
      <w:pPr>
        <w:rPr>
          <w:lang w:val="ru-RU"/>
        </w:rPr>
      </w:pPr>
    </w:p>
    <w:p w:rsidR="00E94EAD" w:rsidRPr="00E94EAD" w:rsidRDefault="00E94EAD">
      <w:pPr>
        <w:rPr>
          <w:lang w:val="ru-RU"/>
        </w:rPr>
        <w:sectPr w:rsidR="00E94EAD" w:rsidRPr="00E94EAD">
          <w:pgSz w:w="11906" w:h="16383"/>
          <w:pgMar w:top="1134" w:right="850" w:bottom="1134" w:left="1701" w:header="720" w:footer="720" w:gutter="0"/>
          <w:cols w:space="720"/>
        </w:sectPr>
      </w:pPr>
    </w:p>
    <w:p w:rsidR="0007760F" w:rsidRDefault="00F9006D">
      <w:pPr>
        <w:spacing w:after="0"/>
        <w:ind w:left="120"/>
      </w:pPr>
      <w:bookmarkStart w:id="9" w:name="block-13672106"/>
      <w:bookmarkEnd w:id="4"/>
      <w:r w:rsidRPr="009D218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7760F" w:rsidRDefault="00F900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07760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60F" w:rsidRDefault="00F900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760F" w:rsidRDefault="0007760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60F" w:rsidRDefault="00F900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760F" w:rsidRDefault="000776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760F" w:rsidRDefault="00F9006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60F" w:rsidRDefault="00F900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760F" w:rsidRDefault="0007760F">
            <w:pPr>
              <w:spacing w:after="0"/>
              <w:ind w:left="135"/>
            </w:pPr>
          </w:p>
        </w:tc>
      </w:tr>
      <w:tr w:rsidR="000776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60F" w:rsidRDefault="000776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60F" w:rsidRDefault="0007760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760F" w:rsidRDefault="00F900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760F" w:rsidRDefault="0007760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760F" w:rsidRDefault="00F900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760F" w:rsidRDefault="0007760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760F" w:rsidRDefault="00F900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760F" w:rsidRDefault="000776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60F" w:rsidRDefault="0007760F"/>
        </w:tc>
      </w:tr>
      <w:tr w:rsidR="000776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760F" w:rsidRDefault="00F900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07760F" w:rsidRPr="00E94E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760F" w:rsidRDefault="00F90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60F" w:rsidRPr="009D2180" w:rsidRDefault="00F9006D">
            <w:pPr>
              <w:spacing w:after="0"/>
              <w:ind w:left="135"/>
              <w:rPr>
                <w:lang w:val="ru-RU"/>
              </w:rPr>
            </w:pPr>
            <w:r w:rsidRPr="009D2180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760F" w:rsidRDefault="00F9006D">
            <w:pPr>
              <w:spacing w:after="0"/>
              <w:ind w:left="135"/>
              <w:jc w:val="center"/>
            </w:pPr>
            <w:r w:rsidRPr="009D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760F" w:rsidRDefault="00F900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760F" w:rsidRDefault="00F900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760F" w:rsidRPr="009D2180" w:rsidRDefault="00F9006D">
            <w:pPr>
              <w:spacing w:after="0"/>
              <w:ind w:left="135"/>
              <w:rPr>
                <w:lang w:val="ru-RU"/>
              </w:rPr>
            </w:pPr>
            <w:r w:rsidRPr="009D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1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1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1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1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1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760F" w:rsidRPr="00E94E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760F" w:rsidRDefault="00F90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60F" w:rsidRDefault="00F900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760F" w:rsidRDefault="00F900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760F" w:rsidRDefault="00F900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760F" w:rsidRDefault="0007760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760F" w:rsidRPr="009D2180" w:rsidRDefault="00F9006D">
            <w:pPr>
              <w:spacing w:after="0"/>
              <w:ind w:left="135"/>
              <w:rPr>
                <w:lang w:val="ru-RU"/>
              </w:rPr>
            </w:pPr>
            <w:r w:rsidRPr="009D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1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1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1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1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1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76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60F" w:rsidRDefault="00F900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7760F" w:rsidRDefault="00F900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760F" w:rsidRDefault="0007760F"/>
        </w:tc>
      </w:tr>
      <w:tr w:rsidR="0007760F" w:rsidRPr="00E94E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760F" w:rsidRPr="009D2180" w:rsidRDefault="00F9006D">
            <w:pPr>
              <w:spacing w:after="0"/>
              <w:ind w:left="135"/>
              <w:rPr>
                <w:lang w:val="ru-RU"/>
              </w:rPr>
            </w:pPr>
            <w:r w:rsidRPr="009D21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D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21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07760F" w:rsidRPr="00E94E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760F" w:rsidRDefault="00F90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60F" w:rsidRPr="009D2180" w:rsidRDefault="00F9006D">
            <w:pPr>
              <w:spacing w:after="0"/>
              <w:ind w:left="135"/>
              <w:rPr>
                <w:lang w:val="ru-RU"/>
              </w:rPr>
            </w:pPr>
            <w:r w:rsidRPr="009D2180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760F" w:rsidRDefault="00F9006D">
            <w:pPr>
              <w:spacing w:after="0"/>
              <w:ind w:left="135"/>
              <w:jc w:val="center"/>
            </w:pPr>
            <w:r w:rsidRPr="009D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760F" w:rsidRDefault="0007760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760F" w:rsidRDefault="0007760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760F" w:rsidRPr="009D2180" w:rsidRDefault="00F9006D">
            <w:pPr>
              <w:spacing w:after="0"/>
              <w:ind w:left="135"/>
              <w:rPr>
                <w:lang w:val="ru-RU"/>
              </w:rPr>
            </w:pPr>
            <w:r w:rsidRPr="009D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1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1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1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1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1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760F" w:rsidRPr="00E94E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760F" w:rsidRDefault="00F90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60F" w:rsidRPr="009D2180" w:rsidRDefault="00F9006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D2180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</w:t>
            </w:r>
            <w:proofErr w:type="spellEnd"/>
            <w:r w:rsidRPr="009D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760F" w:rsidRDefault="00F9006D">
            <w:pPr>
              <w:spacing w:after="0"/>
              <w:ind w:left="135"/>
              <w:jc w:val="center"/>
            </w:pPr>
            <w:r w:rsidRPr="009D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760F" w:rsidRDefault="00F900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760F" w:rsidRDefault="00F900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760F" w:rsidRPr="009D2180" w:rsidRDefault="00F9006D">
            <w:pPr>
              <w:spacing w:after="0"/>
              <w:ind w:left="135"/>
              <w:rPr>
                <w:lang w:val="ru-RU"/>
              </w:rPr>
            </w:pPr>
            <w:r w:rsidRPr="009D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1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1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1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1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1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760F" w:rsidRPr="00E94E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760F" w:rsidRDefault="00F90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60F" w:rsidRPr="009D2180" w:rsidRDefault="00F9006D">
            <w:pPr>
              <w:spacing w:after="0"/>
              <w:ind w:left="135"/>
              <w:rPr>
                <w:lang w:val="ru-RU"/>
              </w:rPr>
            </w:pPr>
            <w:r w:rsidRPr="009D2180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760F" w:rsidRDefault="00F9006D">
            <w:pPr>
              <w:spacing w:after="0"/>
              <w:ind w:left="135"/>
              <w:jc w:val="center"/>
            </w:pPr>
            <w:r w:rsidRPr="009D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760F" w:rsidRDefault="00F900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760F" w:rsidRDefault="00F900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760F" w:rsidRPr="009D2180" w:rsidRDefault="00F9006D">
            <w:pPr>
              <w:spacing w:after="0"/>
              <w:ind w:left="135"/>
              <w:rPr>
                <w:lang w:val="ru-RU"/>
              </w:rPr>
            </w:pPr>
            <w:r w:rsidRPr="009D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1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1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1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1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1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760F" w:rsidRPr="00E94E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760F" w:rsidRDefault="00F90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60F" w:rsidRDefault="00F900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760F" w:rsidRDefault="00F900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760F" w:rsidRDefault="00F900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760F" w:rsidRDefault="00F900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760F" w:rsidRPr="009D2180" w:rsidRDefault="00F9006D">
            <w:pPr>
              <w:spacing w:after="0"/>
              <w:ind w:left="135"/>
              <w:rPr>
                <w:lang w:val="ru-RU"/>
              </w:rPr>
            </w:pPr>
            <w:r w:rsidRPr="009D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1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1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1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1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1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76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60F" w:rsidRDefault="00F900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7760F" w:rsidRDefault="00F900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760F" w:rsidRDefault="0007760F"/>
        </w:tc>
      </w:tr>
      <w:tr w:rsidR="000776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760F" w:rsidRDefault="00F9006D">
            <w:pPr>
              <w:spacing w:after="0"/>
              <w:ind w:left="135"/>
            </w:pPr>
            <w:r w:rsidRPr="009D21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D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21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07760F" w:rsidRPr="00E94E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760F" w:rsidRDefault="00F90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60F" w:rsidRDefault="00F9006D">
            <w:pPr>
              <w:spacing w:after="0"/>
              <w:ind w:left="135"/>
            </w:pPr>
            <w:r w:rsidRPr="009D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Менделе­ева.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760F" w:rsidRDefault="00F900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760F" w:rsidRDefault="0007760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760F" w:rsidRDefault="0007760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760F" w:rsidRPr="009D2180" w:rsidRDefault="00F9006D">
            <w:pPr>
              <w:spacing w:after="0"/>
              <w:ind w:left="135"/>
              <w:rPr>
                <w:lang w:val="ru-RU"/>
              </w:rPr>
            </w:pPr>
            <w:r w:rsidRPr="009D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1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1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1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1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1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760F" w:rsidRPr="00E94E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760F" w:rsidRDefault="00F90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60F" w:rsidRPr="009D2180" w:rsidRDefault="00F9006D">
            <w:pPr>
              <w:spacing w:after="0"/>
              <w:ind w:left="135"/>
              <w:rPr>
                <w:lang w:val="ru-RU"/>
              </w:rPr>
            </w:pPr>
            <w:r w:rsidRPr="009D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связь. </w:t>
            </w:r>
            <w:proofErr w:type="spellStart"/>
            <w:r w:rsidRPr="009D2180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9D2180">
              <w:rPr>
                <w:rFonts w:ascii="Times New Roman" w:hAnsi="Times New Roman"/>
                <w:color w:val="000000"/>
                <w:sz w:val="24"/>
                <w:lang w:val="ru-RU"/>
              </w:rPr>
              <w:t>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760F" w:rsidRDefault="00F9006D">
            <w:pPr>
              <w:spacing w:after="0"/>
              <w:ind w:left="135"/>
              <w:jc w:val="center"/>
            </w:pPr>
            <w:r w:rsidRPr="009D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760F" w:rsidRPr="009D2180" w:rsidRDefault="009D21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760F" w:rsidRDefault="0007760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760F" w:rsidRPr="009D2180" w:rsidRDefault="00F9006D">
            <w:pPr>
              <w:spacing w:after="0"/>
              <w:ind w:left="135"/>
              <w:rPr>
                <w:lang w:val="ru-RU"/>
              </w:rPr>
            </w:pPr>
            <w:r w:rsidRPr="009D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1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1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1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1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1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760F" w:rsidRPr="00E94E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60F" w:rsidRDefault="00F900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7760F" w:rsidRDefault="00F900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760F" w:rsidRDefault="0007760F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760F" w:rsidRDefault="0007760F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760F" w:rsidRPr="009D2180" w:rsidRDefault="00F9006D">
            <w:pPr>
              <w:spacing w:after="0"/>
              <w:ind w:left="135"/>
              <w:rPr>
                <w:lang w:val="ru-RU"/>
              </w:rPr>
            </w:pPr>
            <w:r w:rsidRPr="009D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1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1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1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1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1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760F" w:rsidRPr="00E94E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60F" w:rsidRDefault="00F900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7760F" w:rsidRDefault="00F900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760F" w:rsidRDefault="0007760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760F" w:rsidRDefault="0007760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760F" w:rsidRPr="009D2180" w:rsidRDefault="00F9006D">
            <w:pPr>
              <w:spacing w:after="0"/>
              <w:ind w:left="135"/>
              <w:rPr>
                <w:lang w:val="ru-RU"/>
              </w:rPr>
            </w:pPr>
            <w:r w:rsidRPr="009D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1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1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1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1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1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76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60F" w:rsidRPr="009D2180" w:rsidRDefault="00F9006D">
            <w:pPr>
              <w:spacing w:after="0"/>
              <w:ind w:left="135"/>
              <w:rPr>
                <w:lang w:val="ru-RU"/>
              </w:rPr>
            </w:pPr>
            <w:r w:rsidRPr="009D21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7760F" w:rsidRDefault="00F9006D">
            <w:pPr>
              <w:spacing w:after="0"/>
              <w:ind w:left="135"/>
              <w:jc w:val="center"/>
            </w:pPr>
            <w:r w:rsidRPr="009D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760F" w:rsidRDefault="009D2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F900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760F" w:rsidRDefault="00F900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760F" w:rsidRDefault="0007760F"/>
        </w:tc>
      </w:tr>
    </w:tbl>
    <w:p w:rsidR="0007760F" w:rsidRDefault="0007760F">
      <w:pPr>
        <w:sectPr w:rsidR="000776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760F" w:rsidRDefault="00F900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07760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60F" w:rsidRDefault="00F900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760F" w:rsidRDefault="0007760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60F" w:rsidRDefault="00F900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760F" w:rsidRDefault="000776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760F" w:rsidRDefault="00F9006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60F" w:rsidRDefault="00F900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760F" w:rsidRDefault="0007760F">
            <w:pPr>
              <w:spacing w:after="0"/>
              <w:ind w:left="135"/>
            </w:pPr>
          </w:p>
        </w:tc>
      </w:tr>
      <w:tr w:rsidR="000776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60F" w:rsidRDefault="000776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60F" w:rsidRDefault="0007760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760F" w:rsidRDefault="00F900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760F" w:rsidRDefault="0007760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760F" w:rsidRDefault="00F900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760F" w:rsidRDefault="0007760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760F" w:rsidRDefault="00F900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760F" w:rsidRDefault="000776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60F" w:rsidRDefault="0007760F"/>
        </w:tc>
      </w:tr>
      <w:tr w:rsidR="0007760F" w:rsidRPr="00E94E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760F" w:rsidRPr="009D2180" w:rsidRDefault="00F9006D">
            <w:pPr>
              <w:spacing w:after="0"/>
              <w:ind w:left="135"/>
              <w:rPr>
                <w:lang w:val="ru-RU"/>
              </w:rPr>
            </w:pPr>
            <w:r w:rsidRPr="009D21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D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21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07760F" w:rsidRPr="00E94E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760F" w:rsidRDefault="00F90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60F" w:rsidRPr="009D2180" w:rsidRDefault="00F9006D">
            <w:pPr>
              <w:spacing w:after="0"/>
              <w:ind w:left="135"/>
              <w:rPr>
                <w:lang w:val="ru-RU"/>
              </w:rPr>
            </w:pPr>
            <w:r w:rsidRPr="009D21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760F" w:rsidRDefault="00F9006D">
            <w:pPr>
              <w:spacing w:after="0"/>
              <w:ind w:left="135"/>
              <w:jc w:val="center"/>
            </w:pPr>
            <w:r w:rsidRPr="009D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760F" w:rsidRDefault="00F900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760F" w:rsidRDefault="0007760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760F" w:rsidRPr="009D2180" w:rsidRDefault="00F9006D">
            <w:pPr>
              <w:spacing w:after="0"/>
              <w:ind w:left="135"/>
              <w:rPr>
                <w:lang w:val="ru-RU"/>
              </w:rPr>
            </w:pPr>
            <w:r w:rsidRPr="009D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1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1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1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1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1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1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7760F" w:rsidRPr="00E94E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760F" w:rsidRDefault="00F90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60F" w:rsidRDefault="00F900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760F" w:rsidRDefault="00F900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760F" w:rsidRDefault="0007760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760F" w:rsidRDefault="0007760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760F" w:rsidRPr="009D2180" w:rsidRDefault="00F9006D">
            <w:pPr>
              <w:spacing w:after="0"/>
              <w:ind w:left="135"/>
              <w:rPr>
                <w:lang w:val="ru-RU"/>
              </w:rPr>
            </w:pPr>
            <w:r w:rsidRPr="009D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1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1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1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1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1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1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7760F" w:rsidRPr="00E94E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760F" w:rsidRDefault="00F90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60F" w:rsidRPr="009D2180" w:rsidRDefault="00F9006D">
            <w:pPr>
              <w:spacing w:after="0"/>
              <w:ind w:left="135"/>
              <w:rPr>
                <w:lang w:val="ru-RU"/>
              </w:rPr>
            </w:pPr>
            <w:r w:rsidRPr="009D218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760F" w:rsidRDefault="00F9006D">
            <w:pPr>
              <w:spacing w:after="0"/>
              <w:ind w:left="135"/>
              <w:jc w:val="center"/>
            </w:pPr>
            <w:r w:rsidRPr="009D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760F" w:rsidRDefault="00F900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760F" w:rsidRDefault="00F900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760F" w:rsidRPr="009D2180" w:rsidRDefault="00F9006D">
            <w:pPr>
              <w:spacing w:after="0"/>
              <w:ind w:left="135"/>
              <w:rPr>
                <w:lang w:val="ru-RU"/>
              </w:rPr>
            </w:pPr>
            <w:r w:rsidRPr="009D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1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1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1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1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1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1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776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60F" w:rsidRDefault="00F900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7760F" w:rsidRDefault="00F900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760F" w:rsidRDefault="0007760F"/>
        </w:tc>
      </w:tr>
      <w:tr w:rsidR="0007760F" w:rsidRPr="00E94E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760F" w:rsidRPr="009D2180" w:rsidRDefault="00F9006D">
            <w:pPr>
              <w:spacing w:after="0"/>
              <w:ind w:left="135"/>
              <w:rPr>
                <w:lang w:val="ru-RU"/>
              </w:rPr>
            </w:pPr>
            <w:r w:rsidRPr="009D21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D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21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07760F" w:rsidRPr="00E94E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760F" w:rsidRDefault="00F90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60F" w:rsidRDefault="00F9006D">
            <w:pPr>
              <w:spacing w:after="0"/>
              <w:ind w:left="135"/>
            </w:pPr>
            <w:r w:rsidRPr="009D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9D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760F" w:rsidRDefault="00F900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760F" w:rsidRDefault="0007760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760F" w:rsidRDefault="00F900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760F" w:rsidRPr="009D2180" w:rsidRDefault="00F9006D">
            <w:pPr>
              <w:spacing w:after="0"/>
              <w:ind w:left="135"/>
              <w:rPr>
                <w:lang w:val="ru-RU"/>
              </w:rPr>
            </w:pPr>
            <w:r w:rsidRPr="009D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1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1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1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1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1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1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7760F" w:rsidRPr="00E94E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760F" w:rsidRDefault="00F90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60F" w:rsidRDefault="00F9006D">
            <w:pPr>
              <w:spacing w:after="0"/>
              <w:ind w:left="135"/>
            </w:pPr>
            <w:r w:rsidRPr="009D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9D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760F" w:rsidRDefault="00F900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760F" w:rsidRDefault="0007760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760F" w:rsidRDefault="0007760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760F" w:rsidRPr="009D2180" w:rsidRDefault="00F9006D">
            <w:pPr>
              <w:spacing w:after="0"/>
              <w:ind w:left="135"/>
              <w:rPr>
                <w:lang w:val="ru-RU"/>
              </w:rPr>
            </w:pPr>
            <w:r w:rsidRPr="009D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1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1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1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1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1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1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7760F" w:rsidRPr="00E94E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760F" w:rsidRDefault="00F90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60F" w:rsidRPr="009D2180" w:rsidRDefault="00F9006D">
            <w:pPr>
              <w:spacing w:after="0"/>
              <w:ind w:left="135"/>
              <w:rPr>
                <w:lang w:val="ru-RU"/>
              </w:rPr>
            </w:pPr>
            <w:r w:rsidRPr="009D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9D2180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760F" w:rsidRDefault="00F9006D">
            <w:pPr>
              <w:spacing w:after="0"/>
              <w:ind w:left="135"/>
              <w:jc w:val="center"/>
            </w:pPr>
            <w:r w:rsidRPr="009D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760F" w:rsidRDefault="0007760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760F" w:rsidRDefault="00F900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760F" w:rsidRPr="009D2180" w:rsidRDefault="00F9006D">
            <w:pPr>
              <w:spacing w:after="0"/>
              <w:ind w:left="135"/>
              <w:rPr>
                <w:lang w:val="ru-RU"/>
              </w:rPr>
            </w:pPr>
            <w:r w:rsidRPr="009D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1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1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1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1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1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1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7760F" w:rsidRPr="00E94E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760F" w:rsidRDefault="00F90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60F" w:rsidRPr="009D2180" w:rsidRDefault="00F9006D">
            <w:pPr>
              <w:spacing w:after="0"/>
              <w:ind w:left="135"/>
              <w:rPr>
                <w:lang w:val="ru-RU"/>
              </w:rPr>
            </w:pPr>
            <w:r w:rsidRPr="009D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9D2180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Углерод и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760F" w:rsidRDefault="00F9006D">
            <w:pPr>
              <w:spacing w:after="0"/>
              <w:ind w:left="135"/>
              <w:jc w:val="center"/>
            </w:pPr>
            <w:r w:rsidRPr="009D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760F" w:rsidRDefault="00F900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760F" w:rsidRDefault="00F900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760F" w:rsidRPr="009D2180" w:rsidRDefault="00F9006D">
            <w:pPr>
              <w:spacing w:after="0"/>
              <w:ind w:left="135"/>
              <w:rPr>
                <w:lang w:val="ru-RU"/>
              </w:rPr>
            </w:pPr>
            <w:r w:rsidRPr="009D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1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1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1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1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1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1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776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60F" w:rsidRDefault="00F900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7760F" w:rsidRDefault="00F900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760F" w:rsidRDefault="0007760F"/>
        </w:tc>
      </w:tr>
      <w:tr w:rsidR="0007760F" w:rsidRPr="00E94E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760F" w:rsidRPr="009D2180" w:rsidRDefault="00F9006D">
            <w:pPr>
              <w:spacing w:after="0"/>
              <w:ind w:left="135"/>
              <w:rPr>
                <w:lang w:val="ru-RU"/>
              </w:rPr>
            </w:pPr>
            <w:r w:rsidRPr="009D21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9D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21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07760F" w:rsidRPr="00E94E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760F" w:rsidRDefault="00F90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60F" w:rsidRDefault="00F900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760F" w:rsidRDefault="00F900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760F" w:rsidRDefault="0007760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760F" w:rsidRDefault="0007760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760F" w:rsidRPr="009D2180" w:rsidRDefault="00F9006D">
            <w:pPr>
              <w:spacing w:after="0"/>
              <w:ind w:left="135"/>
              <w:rPr>
                <w:lang w:val="ru-RU"/>
              </w:rPr>
            </w:pPr>
            <w:r w:rsidRPr="009D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1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1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1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1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1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1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7760F" w:rsidRPr="00E94E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760F" w:rsidRDefault="00F90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60F" w:rsidRPr="009D2180" w:rsidRDefault="00F9006D">
            <w:pPr>
              <w:spacing w:after="0"/>
              <w:ind w:left="135"/>
              <w:rPr>
                <w:lang w:val="ru-RU"/>
              </w:rPr>
            </w:pPr>
            <w:r w:rsidRPr="009D2180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760F" w:rsidRDefault="00F9006D">
            <w:pPr>
              <w:spacing w:after="0"/>
              <w:ind w:left="135"/>
              <w:jc w:val="center"/>
            </w:pPr>
            <w:r w:rsidRPr="009D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760F" w:rsidRDefault="00F900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760F" w:rsidRDefault="00F900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760F" w:rsidRPr="009D2180" w:rsidRDefault="00F9006D">
            <w:pPr>
              <w:spacing w:after="0"/>
              <w:ind w:left="135"/>
              <w:rPr>
                <w:lang w:val="ru-RU"/>
              </w:rPr>
            </w:pPr>
            <w:r w:rsidRPr="009D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1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1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1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1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1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1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776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60F" w:rsidRDefault="00F900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7760F" w:rsidRDefault="00F900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760F" w:rsidRDefault="0007760F"/>
        </w:tc>
      </w:tr>
      <w:tr w:rsidR="0007760F" w:rsidRPr="00E94E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760F" w:rsidRPr="009D2180" w:rsidRDefault="00F9006D">
            <w:pPr>
              <w:spacing w:after="0"/>
              <w:ind w:left="135"/>
              <w:rPr>
                <w:lang w:val="ru-RU"/>
              </w:rPr>
            </w:pPr>
            <w:r w:rsidRPr="009D21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D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21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07760F" w:rsidRPr="00E94E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760F" w:rsidRDefault="00F90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60F" w:rsidRPr="009D2180" w:rsidRDefault="00F9006D">
            <w:pPr>
              <w:spacing w:after="0"/>
              <w:ind w:left="135"/>
              <w:rPr>
                <w:lang w:val="ru-RU"/>
              </w:rPr>
            </w:pPr>
            <w:r w:rsidRPr="009D2180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760F" w:rsidRDefault="00F9006D">
            <w:pPr>
              <w:spacing w:after="0"/>
              <w:ind w:left="135"/>
              <w:jc w:val="center"/>
            </w:pPr>
            <w:r w:rsidRPr="009D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760F" w:rsidRDefault="0007760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760F" w:rsidRDefault="0007760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760F" w:rsidRPr="009D2180" w:rsidRDefault="00F9006D">
            <w:pPr>
              <w:spacing w:after="0"/>
              <w:ind w:left="135"/>
              <w:rPr>
                <w:lang w:val="ru-RU"/>
              </w:rPr>
            </w:pPr>
            <w:r w:rsidRPr="009D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1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1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1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1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1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1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776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60F" w:rsidRDefault="00F900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7760F" w:rsidRDefault="00F900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760F" w:rsidRPr="003A784C" w:rsidRDefault="003A784C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07760F" w:rsidRPr="00E94E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60F" w:rsidRDefault="00F900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7760F" w:rsidRDefault="00F900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760F" w:rsidRPr="003A784C" w:rsidRDefault="003A78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760F" w:rsidRDefault="0007760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760F" w:rsidRPr="009D2180" w:rsidRDefault="00F9006D">
            <w:pPr>
              <w:spacing w:after="0"/>
              <w:ind w:left="135"/>
              <w:rPr>
                <w:lang w:val="ru-RU"/>
              </w:rPr>
            </w:pPr>
            <w:r w:rsidRPr="009D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1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1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1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1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1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1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776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60F" w:rsidRPr="009D2180" w:rsidRDefault="00F9006D">
            <w:pPr>
              <w:spacing w:after="0"/>
              <w:ind w:left="135"/>
              <w:rPr>
                <w:lang w:val="ru-RU"/>
              </w:rPr>
            </w:pPr>
            <w:r w:rsidRPr="009D21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7760F" w:rsidRDefault="00F9006D">
            <w:pPr>
              <w:spacing w:after="0"/>
              <w:ind w:left="135"/>
              <w:jc w:val="center"/>
            </w:pPr>
            <w:r w:rsidRPr="009D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760F" w:rsidRDefault="003A7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F900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760F" w:rsidRDefault="00F900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760F" w:rsidRDefault="0007760F"/>
        </w:tc>
      </w:tr>
    </w:tbl>
    <w:p w:rsidR="0007760F" w:rsidRDefault="0007760F">
      <w:pPr>
        <w:sectPr w:rsidR="000776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760F" w:rsidRDefault="00F9006D">
      <w:pPr>
        <w:spacing w:after="0" w:line="480" w:lineRule="auto"/>
        <w:ind w:left="120"/>
      </w:pPr>
      <w:bookmarkStart w:id="10" w:name="block-13672112"/>
      <w:bookmarkEnd w:id="9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7760F" w:rsidRDefault="0007760F">
      <w:pPr>
        <w:sectPr w:rsidR="0007760F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F9006D" w:rsidRDefault="00F9006D"/>
    <w:sectPr w:rsidR="00F9006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F5190"/>
    <w:multiLevelType w:val="multilevel"/>
    <w:tmpl w:val="A11297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55007BD"/>
    <w:multiLevelType w:val="hybridMultilevel"/>
    <w:tmpl w:val="10A2606C"/>
    <w:lvl w:ilvl="0" w:tplc="8E1A01C2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1C3B84">
      <w:start w:val="1"/>
      <w:numFmt w:val="bullet"/>
      <w:lvlText w:val="o"/>
      <w:lvlJc w:val="left"/>
      <w:pPr>
        <w:ind w:left="7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86C0D2">
      <w:start w:val="1"/>
      <w:numFmt w:val="bullet"/>
      <w:lvlRestart w:val="0"/>
      <w:lvlText w:val=""/>
      <w:lvlJc w:val="left"/>
      <w:pPr>
        <w:ind w:left="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CC6D7E">
      <w:start w:val="1"/>
      <w:numFmt w:val="bullet"/>
      <w:lvlText w:val="•"/>
      <w:lvlJc w:val="left"/>
      <w:pPr>
        <w:ind w:left="1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9820B0">
      <w:start w:val="1"/>
      <w:numFmt w:val="bullet"/>
      <w:lvlText w:val="o"/>
      <w:lvlJc w:val="left"/>
      <w:pPr>
        <w:ind w:left="2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DE4570">
      <w:start w:val="1"/>
      <w:numFmt w:val="bullet"/>
      <w:lvlText w:val="▪"/>
      <w:lvlJc w:val="left"/>
      <w:pPr>
        <w:ind w:left="3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0087B2">
      <w:start w:val="1"/>
      <w:numFmt w:val="bullet"/>
      <w:lvlText w:val="•"/>
      <w:lvlJc w:val="left"/>
      <w:pPr>
        <w:ind w:left="40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347CDA">
      <w:start w:val="1"/>
      <w:numFmt w:val="bullet"/>
      <w:lvlText w:val="o"/>
      <w:lvlJc w:val="left"/>
      <w:pPr>
        <w:ind w:left="47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DA83E2">
      <w:start w:val="1"/>
      <w:numFmt w:val="bullet"/>
      <w:lvlText w:val="▪"/>
      <w:lvlJc w:val="left"/>
      <w:pPr>
        <w:ind w:left="54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614479B"/>
    <w:multiLevelType w:val="hybridMultilevel"/>
    <w:tmpl w:val="A3DEFC5A"/>
    <w:lvl w:ilvl="0" w:tplc="D49E57C0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7045CA">
      <w:start w:val="1"/>
      <w:numFmt w:val="bullet"/>
      <w:lvlText w:val=""/>
      <w:lvlJc w:val="left"/>
      <w:pPr>
        <w:ind w:left="11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3AFE06">
      <w:start w:val="1"/>
      <w:numFmt w:val="bullet"/>
      <w:lvlText w:val="▪"/>
      <w:lvlJc w:val="left"/>
      <w:pPr>
        <w:ind w:left="16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FEC3B0">
      <w:start w:val="1"/>
      <w:numFmt w:val="bullet"/>
      <w:lvlText w:val="•"/>
      <w:lvlJc w:val="left"/>
      <w:pPr>
        <w:ind w:left="23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C06BE4">
      <w:start w:val="1"/>
      <w:numFmt w:val="bullet"/>
      <w:lvlText w:val="o"/>
      <w:lvlJc w:val="left"/>
      <w:pPr>
        <w:ind w:left="30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FEC7C4">
      <w:start w:val="1"/>
      <w:numFmt w:val="bullet"/>
      <w:lvlText w:val="▪"/>
      <w:lvlJc w:val="left"/>
      <w:pPr>
        <w:ind w:left="38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A8371A">
      <w:start w:val="1"/>
      <w:numFmt w:val="bullet"/>
      <w:lvlText w:val="•"/>
      <w:lvlJc w:val="left"/>
      <w:pPr>
        <w:ind w:left="45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AA56C6">
      <w:start w:val="1"/>
      <w:numFmt w:val="bullet"/>
      <w:lvlText w:val="o"/>
      <w:lvlJc w:val="left"/>
      <w:pPr>
        <w:ind w:left="52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B8F782">
      <w:start w:val="1"/>
      <w:numFmt w:val="bullet"/>
      <w:lvlText w:val="▪"/>
      <w:lvlJc w:val="left"/>
      <w:pPr>
        <w:ind w:left="59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CC1642A"/>
    <w:multiLevelType w:val="hybridMultilevel"/>
    <w:tmpl w:val="F8CEC112"/>
    <w:lvl w:ilvl="0" w:tplc="7416FED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6C2E5A">
      <w:start w:val="1"/>
      <w:numFmt w:val="decimal"/>
      <w:lvlText w:val="%2."/>
      <w:lvlJc w:val="left"/>
      <w:pPr>
        <w:ind w:left="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86A336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F03AB8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F8C7A6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50B3D6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DE4D8A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5A19A4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305AF4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2045931"/>
    <w:multiLevelType w:val="hybridMultilevel"/>
    <w:tmpl w:val="0BC03B94"/>
    <w:lvl w:ilvl="0" w:tplc="EA1E1E1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FC472A">
      <w:start w:val="1"/>
      <w:numFmt w:val="bullet"/>
      <w:lvlText w:val="o"/>
      <w:lvlJc w:val="left"/>
      <w:pPr>
        <w:ind w:left="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00B6B8">
      <w:start w:val="1"/>
      <w:numFmt w:val="bullet"/>
      <w:lvlRestart w:val="0"/>
      <w:lvlText w:val="-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6C60D6">
      <w:start w:val="1"/>
      <w:numFmt w:val="bullet"/>
      <w:lvlText w:val="•"/>
      <w:lvlJc w:val="left"/>
      <w:pPr>
        <w:ind w:left="1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301988">
      <w:start w:val="1"/>
      <w:numFmt w:val="bullet"/>
      <w:lvlText w:val="o"/>
      <w:lvlJc w:val="left"/>
      <w:pPr>
        <w:ind w:left="2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DED646">
      <w:start w:val="1"/>
      <w:numFmt w:val="bullet"/>
      <w:lvlText w:val="▪"/>
      <w:lvlJc w:val="left"/>
      <w:pPr>
        <w:ind w:left="3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8A35C8">
      <w:start w:val="1"/>
      <w:numFmt w:val="bullet"/>
      <w:lvlText w:val="•"/>
      <w:lvlJc w:val="left"/>
      <w:pPr>
        <w:ind w:left="3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64D1BC">
      <w:start w:val="1"/>
      <w:numFmt w:val="bullet"/>
      <w:lvlText w:val="o"/>
      <w:lvlJc w:val="left"/>
      <w:pPr>
        <w:ind w:left="4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78846A">
      <w:start w:val="1"/>
      <w:numFmt w:val="bullet"/>
      <w:lvlText w:val="▪"/>
      <w:lvlJc w:val="left"/>
      <w:pPr>
        <w:ind w:left="5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C0D47A5"/>
    <w:multiLevelType w:val="hybridMultilevel"/>
    <w:tmpl w:val="6C42998A"/>
    <w:lvl w:ilvl="0" w:tplc="E31416CA">
      <w:start w:val="1"/>
      <w:numFmt w:val="bullet"/>
      <w:lvlText w:val=""/>
      <w:lvlJc w:val="left"/>
      <w:pPr>
        <w:ind w:left="7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FAC332">
      <w:start w:val="1"/>
      <w:numFmt w:val="bullet"/>
      <w:lvlText w:val="•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D6554A">
      <w:start w:val="1"/>
      <w:numFmt w:val="bullet"/>
      <w:lvlText w:val="▪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1C402C">
      <w:start w:val="1"/>
      <w:numFmt w:val="bullet"/>
      <w:lvlText w:val="•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6E2D6E">
      <w:start w:val="1"/>
      <w:numFmt w:val="bullet"/>
      <w:lvlText w:val="o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AAE756">
      <w:start w:val="1"/>
      <w:numFmt w:val="bullet"/>
      <w:lvlText w:val="▪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B25C34">
      <w:start w:val="1"/>
      <w:numFmt w:val="bullet"/>
      <w:lvlText w:val="•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66BE9C">
      <w:start w:val="1"/>
      <w:numFmt w:val="bullet"/>
      <w:lvlText w:val="o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D08946">
      <w:start w:val="1"/>
      <w:numFmt w:val="bullet"/>
      <w:lvlText w:val="▪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F123ACA"/>
    <w:multiLevelType w:val="multilevel"/>
    <w:tmpl w:val="25C42C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7760F"/>
    <w:rsid w:val="0007760F"/>
    <w:rsid w:val="003A784C"/>
    <w:rsid w:val="003C65E1"/>
    <w:rsid w:val="00796501"/>
    <w:rsid w:val="007C51E9"/>
    <w:rsid w:val="009D2180"/>
    <w:rsid w:val="00C47D50"/>
    <w:rsid w:val="00CC176C"/>
    <w:rsid w:val="00E94EAD"/>
    <w:rsid w:val="00F9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C1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C176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26" Type="http://schemas.openxmlformats.org/officeDocument/2006/relationships/hyperlink" Target="https://m.edsoo.ru/7f41a63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a636" TargetMode="External"/><Relationship Id="rId7" Type="http://schemas.openxmlformats.org/officeDocument/2006/relationships/hyperlink" Target="https://m.edsoo.ru/7f41837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25" Type="http://schemas.openxmlformats.org/officeDocument/2006/relationships/hyperlink" Target="https://m.edsoo.ru/7f41a6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837c" TargetMode="External"/><Relationship Id="rId20" Type="http://schemas.openxmlformats.org/officeDocument/2006/relationships/hyperlink" Target="https://m.edsoo.ru/7f41a636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837c" TargetMode="External"/><Relationship Id="rId24" Type="http://schemas.openxmlformats.org/officeDocument/2006/relationships/hyperlink" Target="https://m.edsoo.ru/7f41a63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.edsoo.ru/7f41837c" TargetMode="External"/><Relationship Id="rId19" Type="http://schemas.openxmlformats.org/officeDocument/2006/relationships/hyperlink" Target="https://m.edsoo.ru/7f41a6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837c" TargetMode="External"/><Relationship Id="rId14" Type="http://schemas.openxmlformats.org/officeDocument/2006/relationships/hyperlink" Target="https://m.edsoo.ru/7f41837c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7f41a6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34</Pages>
  <Words>8120</Words>
  <Characters>46286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</cp:revision>
  <cp:lastPrinted>2023-09-22T13:54:00Z</cp:lastPrinted>
  <dcterms:created xsi:type="dcterms:W3CDTF">2023-09-03T08:52:00Z</dcterms:created>
  <dcterms:modified xsi:type="dcterms:W3CDTF">2024-11-29T19:10:00Z</dcterms:modified>
</cp:coreProperties>
</file>