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9C" w:rsidRDefault="00C2159C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PC-2\Desktop\ДЮП\Л.А ДЮ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ДЮП\Л.А ДЮ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9C" w:rsidRDefault="00C2159C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9C" w:rsidRDefault="00C2159C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9C" w:rsidRDefault="00C2159C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Привлечение к массово-разъяснительной работе по предупреждению пожаров от детской шалости с огнем и пожарно-профилактической работе в школах, детских садах, внешкольных учреждениях и жилых домах с использованием   технических   средств пропаганды: стенных   газет,   фотомонтажей,  боевых  листков,   «молний»   и   т.п..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Проведение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дозорах.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Сбор новых материалов об истории и людях пожарной охраны и добровольных пожарных организациях, создание при школьных музеях экспозиции боевой славы. </w:t>
      </w:r>
    </w:p>
    <w:p w:rsidR="00832581" w:rsidRPr="0030787A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СТРУКТУРА И ОРГАНИЗАЦИЯ РАБОТЫ ДРУЖИН ЮНЫХ ПОЖАРНЫХ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Членами дружин юных пожарных могут быть учащиеся школы в возрасте от 10 до 17 лет, изъявившие желание активно участвовать в работе дружин.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Дружина юных пожарных создается при наличии не менее 10 дружинников и может делиться на отряды и звенья.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3.​ Прием в члены дружины юных пожарных производится на основании устного заявления, на общем собрании дружины. 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Повседневное руководство работой дружины осуществляет штаб, избираемый на общем собрании дружины. Штаб из своего состава избирает командира, его заместителя. </w:t>
      </w:r>
    </w:p>
    <w:p w:rsidR="00832581" w:rsidRPr="0030787A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ОБЯЗАННОСТИ И ПРАВА ЮНОГО ПОЖАРНОГО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Выполнять все правила для учащихся, добросовестно учиться, показывать пример поведения в школе и вне ее.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Дорожить честью и званием юного пожарного, активно участвовать в делах дружин</w:t>
      </w:r>
      <w:r w:rsidR="003078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 и точно выполнять задания штаба дружин</w:t>
      </w:r>
      <w:r w:rsidR="003078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Изучать пожарное дело, быть примером в соблюдении правил пожарной безопасности.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Вести разъяснительную работу среди сверстников и детей младшего возраста по предупреждению пожаров.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5.​ Под руководством специалистов пожарной охраны  добровольных пожарных обществ участвовать в проведении пожарно-профилактической работы в жилом секторе, детских и школьных учреждениях, по охране урожая, сенокосных угодий и лесов от пожаров.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6.​ Повышать свое спортивное мастерство, заниматься пожарно-прикладным спортом.</w:t>
      </w:r>
    </w:p>
    <w:p w:rsidR="00832581" w:rsidRPr="0030787A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Юный пожарный имеет право: 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1.​ Избирать и быть избранным в руководящие органы дружины юных пожарных.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Участвовать в обсуждении всех вопросов, относящихся к деятельности дружин и вносить соответствующие предложения.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Обращаться за помощью и консультацией по вопросам пожарной безопасности в местные учреждения пожарной охраны и организации добровольных пожарных обществ.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Награждаться за активную работу в дружине организациями пожарных</w:t>
      </w: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обществ, органами народного образования, пожарной охраны, грамотами,</w:t>
      </w: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нагрудными знаками, ценными подарками, путевками в лагеря летнего отдыха.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5.​ За активную работу и проявленные способности и умения при изучении пожарного дела получать направление учреждения пожарной охраны с соответствующей рекомендацией для поступления в пожарно-технические учебные заведения МЧС и другие учебные заведения, готовящие пожарных специалистов и спасателей.</w:t>
      </w:r>
    </w:p>
    <w:p w:rsidR="00832581" w:rsidRPr="00832581" w:rsidRDefault="00832581" w:rsidP="00832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sz w:val="24"/>
          <w:szCs w:val="24"/>
          <w:lang w:eastAsia="ru-RU"/>
        </w:rPr>
        <w:t>6.​ Представляться за смелые и решительные действия по тушению пожара, спасению жизни людей, эвакуации животных и материальных ценностей к награждению в установленном порядке правительственными наградами.</w:t>
      </w:r>
    </w:p>
    <w:p w:rsidR="00832581" w:rsidRPr="00832581" w:rsidRDefault="00832581" w:rsidP="008325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3258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7C375E" w:rsidRDefault="008523CC"/>
    <w:sectPr w:rsidR="007C375E" w:rsidSect="00E746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CC" w:rsidRDefault="008523CC" w:rsidP="00681F2B">
      <w:pPr>
        <w:spacing w:after="0" w:line="240" w:lineRule="auto"/>
      </w:pPr>
      <w:r>
        <w:separator/>
      </w:r>
    </w:p>
  </w:endnote>
  <w:endnote w:type="continuationSeparator" w:id="0">
    <w:p w:rsidR="008523CC" w:rsidRDefault="008523CC" w:rsidP="0068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9938"/>
      <w:docPartObj>
        <w:docPartGallery w:val="Page Numbers (Bottom of Page)"/>
        <w:docPartUnique/>
      </w:docPartObj>
    </w:sdtPr>
    <w:sdtEndPr/>
    <w:sdtContent>
      <w:p w:rsidR="00681F2B" w:rsidRDefault="003078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F2B" w:rsidRDefault="00681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CC" w:rsidRDefault="008523CC" w:rsidP="00681F2B">
      <w:pPr>
        <w:spacing w:after="0" w:line="240" w:lineRule="auto"/>
      </w:pPr>
      <w:r>
        <w:separator/>
      </w:r>
    </w:p>
  </w:footnote>
  <w:footnote w:type="continuationSeparator" w:id="0">
    <w:p w:rsidR="008523CC" w:rsidRDefault="008523CC" w:rsidP="00681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81"/>
    <w:rsid w:val="0030787A"/>
    <w:rsid w:val="00316CD7"/>
    <w:rsid w:val="00681F2B"/>
    <w:rsid w:val="006E3B5A"/>
    <w:rsid w:val="007A7E97"/>
    <w:rsid w:val="00804699"/>
    <w:rsid w:val="00832581"/>
    <w:rsid w:val="008523CC"/>
    <w:rsid w:val="008877AB"/>
    <w:rsid w:val="00997176"/>
    <w:rsid w:val="00C2159C"/>
    <w:rsid w:val="00E7466A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2D48"/>
  <w15:docId w15:val="{B09BDE14-E606-4226-901A-D5FD1107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F2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8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F2B"/>
  </w:style>
  <w:style w:type="paragraph" w:styleId="a6">
    <w:name w:val="footer"/>
    <w:basedOn w:val="a"/>
    <w:link w:val="a7"/>
    <w:uiPriority w:val="99"/>
    <w:unhideWhenUsed/>
    <w:rsid w:val="0068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PC-2</cp:lastModifiedBy>
  <cp:revision>7</cp:revision>
  <cp:lastPrinted>2017-02-10T09:07:00Z</cp:lastPrinted>
  <dcterms:created xsi:type="dcterms:W3CDTF">2017-02-10T06:09:00Z</dcterms:created>
  <dcterms:modified xsi:type="dcterms:W3CDTF">2023-03-20T05:57:00Z</dcterms:modified>
</cp:coreProperties>
</file>